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A6ED" w14:textId="6655276F" w:rsidR="00DD5E87" w:rsidRPr="001028BF" w:rsidRDefault="002008C8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</w:rPr>
      </w:pPr>
      <w:r>
        <w:rPr>
          <w:rFonts w:ascii="Arial" w:eastAsia="Times New Roman" w:hAnsi="Arial" w:cs="Arial"/>
          <w:b/>
          <w:bCs/>
          <w:noProof/>
          <w:kern w:val="36"/>
        </w:rPr>
        <w:drawing>
          <wp:inline distT="0" distB="0" distL="0" distR="0" wp14:anchorId="6BD6B134" wp14:editId="33281526">
            <wp:extent cx="1228725" cy="826502"/>
            <wp:effectExtent l="0" t="0" r="0" b="0"/>
            <wp:docPr id="2" name="Picture 2" descr="A blue circle with a cros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circle with a cross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069" cy="8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11909" w14:textId="2762DA28" w:rsidR="00DD5E87" w:rsidRPr="001028BF" w:rsidRDefault="00E16591">
      <w:pPr>
        <w:pStyle w:val="P68B1DB1-Normal3"/>
        <w:spacing w:after="0" w:line="240" w:lineRule="auto"/>
        <w:outlineLvl w:val="0"/>
      </w:pPr>
      <w:proofErr w:type="spellStart"/>
      <w:r w:rsidRPr="001028BF">
        <w:rPr>
          <w:b/>
          <w:kern w:val="36"/>
        </w:rPr>
        <w:t>Asistans</w:t>
      </w:r>
      <w:proofErr w:type="spellEnd"/>
      <w:r w:rsidRPr="001028BF">
        <w:rPr>
          <w:b/>
          <w:kern w:val="36"/>
        </w:rPr>
        <w:t xml:space="preserve"> </w:t>
      </w:r>
      <w:proofErr w:type="spellStart"/>
      <w:r w:rsidRPr="001028BF">
        <w:rPr>
          <w:b/>
          <w:kern w:val="36"/>
        </w:rPr>
        <w:t>Finansye</w:t>
      </w:r>
      <w:proofErr w:type="spellEnd"/>
      <w:r w:rsidRPr="001028BF">
        <w:rPr>
          <w:b/>
          <w:kern w:val="36"/>
        </w:rPr>
        <w:t xml:space="preserve">: </w:t>
      </w:r>
      <w:r w:rsidRPr="001028BF">
        <w:t xml:space="preserve">Trinity </w:t>
      </w:r>
      <w:proofErr w:type="spellStart"/>
      <w:r w:rsidRPr="001028BF">
        <w:t>Health</w:t>
      </w:r>
      <w:proofErr w:type="spellEnd"/>
      <w:r w:rsidRPr="001028BF">
        <w:t xml:space="preserve"> </w:t>
      </w:r>
      <w:proofErr w:type="spellStart"/>
      <w:r w:rsidRPr="001028BF">
        <w:t>angaje</w:t>
      </w:r>
      <w:proofErr w:type="spellEnd"/>
      <w:r w:rsidRPr="001028BF">
        <w:t xml:space="preserve"> l </w:t>
      </w:r>
      <w:proofErr w:type="spellStart"/>
      <w:r w:rsidRPr="001028BF">
        <w:t>pou</w:t>
      </w:r>
      <w:proofErr w:type="spellEnd"/>
      <w:r w:rsidRPr="001028BF">
        <w:t xml:space="preserve"> </w:t>
      </w:r>
      <w:proofErr w:type="spellStart"/>
      <w:r w:rsidRPr="001028BF">
        <w:t>bay</w:t>
      </w:r>
      <w:proofErr w:type="spellEnd"/>
      <w:r w:rsidRPr="001028BF">
        <w:t xml:space="preserve"> </w:t>
      </w:r>
      <w:proofErr w:type="spellStart"/>
      <w:r w:rsidRPr="001028BF">
        <w:t>swen</w:t>
      </w:r>
      <w:proofErr w:type="spellEnd"/>
      <w:r w:rsidRPr="001028BF">
        <w:t xml:space="preserve">, </w:t>
      </w:r>
      <w:proofErr w:type="spellStart"/>
      <w:r w:rsidRPr="001028BF">
        <w:t>tretman</w:t>
      </w:r>
      <w:proofErr w:type="spellEnd"/>
      <w:r w:rsidRPr="001028BF">
        <w:t xml:space="preserve"> </w:t>
      </w:r>
      <w:proofErr w:type="spellStart"/>
      <w:r w:rsidRPr="001028BF">
        <w:t>ak</w:t>
      </w:r>
      <w:proofErr w:type="spellEnd"/>
      <w:r w:rsidRPr="001028BF">
        <w:t xml:space="preserve"> </w:t>
      </w:r>
      <w:proofErr w:type="spellStart"/>
      <w:r w:rsidRPr="001028BF">
        <w:t>sèvis</w:t>
      </w:r>
      <w:proofErr w:type="spellEnd"/>
      <w:r w:rsidRPr="001028BF">
        <w:t xml:space="preserve"> </w:t>
      </w:r>
      <w:proofErr w:type="spellStart"/>
      <w:r w:rsidRPr="001028BF">
        <w:t>pou</w:t>
      </w:r>
      <w:proofErr w:type="spellEnd"/>
      <w:r w:rsidRPr="001028BF">
        <w:t xml:space="preserve"> </w:t>
      </w:r>
      <w:proofErr w:type="spellStart"/>
      <w:r w:rsidRPr="001028BF">
        <w:t>tout</w:t>
      </w:r>
      <w:proofErr w:type="spellEnd"/>
      <w:r w:rsidRPr="001028BF">
        <w:t xml:space="preserve"> </w:t>
      </w:r>
      <w:proofErr w:type="spellStart"/>
      <w:r w:rsidRPr="001028BF">
        <w:t>moun</w:t>
      </w:r>
      <w:proofErr w:type="spellEnd"/>
      <w:r w:rsidRPr="001028BF">
        <w:t xml:space="preserve"> </w:t>
      </w:r>
      <w:proofErr w:type="spellStart"/>
      <w:r w:rsidRPr="001028BF">
        <w:t>ki</w:t>
      </w:r>
      <w:proofErr w:type="spellEnd"/>
      <w:r w:rsidRPr="001028BF">
        <w:t xml:space="preserve"> </w:t>
      </w:r>
      <w:proofErr w:type="spellStart"/>
      <w:r w:rsidRPr="001028BF">
        <w:t>vin</w:t>
      </w:r>
      <w:proofErr w:type="spellEnd"/>
      <w:r w:rsidRPr="001028BF">
        <w:t xml:space="preserve"> </w:t>
      </w:r>
      <w:proofErr w:type="spellStart"/>
      <w:r w:rsidRPr="001028BF">
        <w:t>jwenn</w:t>
      </w:r>
      <w:proofErr w:type="spellEnd"/>
      <w:r w:rsidRPr="001028BF">
        <w:t xml:space="preserve"> </w:t>
      </w:r>
      <w:proofErr w:type="spellStart"/>
      <w:r w:rsidRPr="001028BF">
        <w:t>nou</w:t>
      </w:r>
      <w:proofErr w:type="spellEnd"/>
      <w:r w:rsidRPr="001028BF">
        <w:t xml:space="preserve"> </w:t>
      </w:r>
      <w:proofErr w:type="spellStart"/>
      <w:r w:rsidRPr="001028BF">
        <w:t>baze</w:t>
      </w:r>
      <w:proofErr w:type="spellEnd"/>
      <w:r w:rsidRPr="001028BF">
        <w:t xml:space="preserve"> </w:t>
      </w:r>
      <w:proofErr w:type="spellStart"/>
      <w:r w:rsidRPr="001028BF">
        <w:t>sou</w:t>
      </w:r>
      <w:proofErr w:type="spellEnd"/>
      <w:r w:rsidRPr="001028BF">
        <w:t xml:space="preserve"> </w:t>
      </w:r>
      <w:proofErr w:type="spellStart"/>
      <w:r w:rsidRPr="001028BF">
        <w:t>nesesite</w:t>
      </w:r>
      <w:proofErr w:type="spellEnd"/>
      <w:r w:rsidRPr="001028BF">
        <w:t xml:space="preserve"> </w:t>
      </w:r>
      <w:proofErr w:type="spellStart"/>
      <w:r w:rsidRPr="001028BF">
        <w:t>medikal</w:t>
      </w:r>
      <w:proofErr w:type="spellEnd"/>
      <w:r w:rsidRPr="001028BF">
        <w:t>.</w:t>
      </w:r>
    </w:p>
    <w:p w14:paraId="588A0C94" w14:textId="2FA3D230" w:rsidR="00DD5E87" w:rsidRPr="001028BF" w:rsidRDefault="00E16591">
      <w:pPr>
        <w:pStyle w:val="P68B1DB1-Normal3"/>
        <w:shd w:val="clear" w:color="auto" w:fill="FFFFFF" w:themeFill="background1"/>
        <w:spacing w:after="0" w:line="240" w:lineRule="auto"/>
      </w:pPr>
      <w:r w:rsidRPr="001028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62A57" wp14:editId="1A5278B5">
                <wp:simplePos x="0" y="0"/>
                <wp:positionH relativeFrom="column">
                  <wp:posOffset>4819650</wp:posOffset>
                </wp:positionH>
                <wp:positionV relativeFrom="paragraph">
                  <wp:posOffset>8255</wp:posOffset>
                </wp:positionV>
                <wp:extent cx="1436370" cy="1752600"/>
                <wp:effectExtent l="0" t="0" r="1143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7007FE3" w14:textId="6BDB968E" w:rsidR="00DD5E87" w:rsidRPr="001028BF" w:rsidRDefault="002008C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22BA604" wp14:editId="51B1F59B">
                                  <wp:extent cx="1247140" cy="1616710"/>
                                  <wp:effectExtent l="0" t="0" r="0" b="2540"/>
                                  <wp:docPr id="3" name="Picture 3" descr="A qr code with a blu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qr code with a blu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140" cy="1616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62A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9.5pt;margin-top:.65pt;width:113.1pt;height:1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7vYRwIAAKEEAAAOAAAAZHJzL2Uyb0RvYy54bWysVEtv2zAMvg/YfxB0X2zn2RlxiixFhgFZ&#10;WyAdelZkOTYgi5qkxM5+/SjZebTbaVgOCqmP4uMj6fl9W0tyFMZWoDKaDGJKhOKQV2qf0R8v6093&#10;lFjHVM4kKJHRk7D0fvHxw7zRqRhCCTIXhqATZdNGZ7R0TqdRZHkpamYHoIVCsABTM4eq2Ue5YQ16&#10;r2U0jONp1IDJtQEurMXbhw6ki+C/KAR3T0VhhSMyo5ibC6cJ586f0WLO0r1huqx4nwb7hyxqVikM&#10;enH1wBwjB1P94aquuAELhRtwqCMoioqLUANWk8TvqtmWTItQC5Jj9YUm+//c8sfjVj8b4tov0GID&#10;PSGNtqnFS19PW5ja/2OmBHGk8HShTbSOcP9oPJqOZghxxJLZZDiNA7HR9bk21n0VUBMvZNRgXwJd&#10;7LixDkOi6dnER7Mgq3xdSRkUPwtiJQ05MuyidCFJfPHGSirSZHQ6msTB8RssTNPVw26fBBt5qL9D&#10;3nmdxPjzxXu/54Cdds0FManw8kqQl1y7a3vWdpCfkEwD3ZxZzdcVFrxh1j0zg4OFJOGyuCc8CgmY&#10;MPQSJSWYX3+79/bYb0QpaXBQM2p/HpgRlMhvCifhczIe+8kOyngyG6JibpHdLaIO9QqQxQTXUvMg&#10;ensnz2JhoH7FnVr6qAgxxTF2Rt1ZXLlufXAnuVgugxHOsmZuo7aae9e+a76dL+0rM7rvucNxeYTz&#10;SLP0Xes7W/9SwfLgoKjCXHiCO1Z73nEPQlv6nfWLdqsHq+uXZfEbAAD//wMAUEsDBBQABgAIAAAA&#10;IQB600k94AAAAAkBAAAPAAAAZHJzL2Rvd25yZXYueG1sTI9BS8NAEIXvgv9hGcGb3Zga08ZsiogK&#10;pSBYC1632TGJ3Z1Ns9s2+usdT3ocvuG975WL0VlxxCF0nhRcTxIQSLU3HTUKNm9PVzMQIWoy2npC&#10;BV8YYFGdn5W6MP5Er3hcx0ZwCIVCK2hj7AspQ92i02HieyRmH35wOvI5NNIM+sThzso0SW6l0x1x&#10;Q6t7fGix3q0PTsHN8hHt+/OwjzLZZ9+fL7uVX26UurwY7+9ARBzj3zP86rM6VOy09QcyQVgFeTbn&#10;LZHBFATz+SxLQWwVpHk+BVmV8v+C6gcAAP//AwBQSwECLQAUAAYACAAAACEAtoM4kv4AAADhAQAA&#10;EwAAAAAAAAAAAAAAAAAAAAAAW0NvbnRlbnRfVHlwZXNdLnhtbFBLAQItABQABgAIAAAAIQA4/SH/&#10;1gAAAJQBAAALAAAAAAAAAAAAAAAAAC8BAABfcmVscy8ucmVsc1BLAQItABQABgAIAAAAIQBAB7vY&#10;RwIAAKEEAAAOAAAAAAAAAAAAAAAAAC4CAABkcnMvZTJvRG9jLnhtbFBLAQItABQABgAIAAAAIQB6&#10;00k94AAAAAkBAAAPAAAAAAAAAAAAAAAAAKEEAABkcnMvZG93bnJldi54bWxQSwUGAAAAAAQABADz&#10;AAAArgUAAAAA&#10;" fillcolor="white [3201]" strokecolor="#7f7f7f [1612]" strokeweight=".5pt">
                <v:textbox>
                  <w:txbxContent>
                    <w:p w14:paraId="07007FE3" w14:textId="6BDB968E" w:rsidR="00DD5E87" w:rsidRPr="001028BF" w:rsidRDefault="002008C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22BA604" wp14:editId="51B1F59B">
                            <wp:extent cx="1247140" cy="1616710"/>
                            <wp:effectExtent l="0" t="0" r="0" b="2540"/>
                            <wp:docPr id="3" name="Picture 3" descr="A qr code with a blu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qr code with a blue background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7140" cy="1616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9D28B" w14:textId="1A8D0920" w:rsidR="00DD5E87" w:rsidRPr="001028BF" w:rsidRDefault="00E16591">
      <w:pPr>
        <w:pStyle w:val="P68B1DB1-Normal5"/>
        <w:shd w:val="clear" w:color="auto" w:fill="FFFFFF" w:themeFill="background1"/>
        <w:spacing w:after="0" w:line="240" w:lineRule="auto"/>
        <w:outlineLvl w:val="2"/>
        <w:rPr>
          <w:bCs/>
          <w:iCs/>
        </w:rPr>
      </w:pPr>
      <w:proofErr w:type="spellStart"/>
      <w:r w:rsidRPr="001028BF">
        <w:t>Règleman</w:t>
      </w:r>
      <w:proofErr w:type="spellEnd"/>
      <w:r w:rsidRPr="001028BF">
        <w:t xml:space="preserve"> </w:t>
      </w:r>
      <w:proofErr w:type="spellStart"/>
      <w:r w:rsidRPr="001028BF">
        <w:t>Asistans</w:t>
      </w:r>
      <w:proofErr w:type="spellEnd"/>
      <w:r w:rsidRPr="001028BF">
        <w:t xml:space="preserve"> </w:t>
      </w:r>
      <w:proofErr w:type="spellStart"/>
      <w:r w:rsidRPr="001028BF">
        <w:t>Finansye</w:t>
      </w:r>
      <w:proofErr w:type="spellEnd"/>
    </w:p>
    <w:p w14:paraId="36ED6E9B" w14:textId="480BF882" w:rsidR="00DD5E87" w:rsidRPr="001028BF" w:rsidRDefault="00E16591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95857"/>
        </w:rPr>
      </w:pPr>
      <w:proofErr w:type="spellStart"/>
      <w:r w:rsidRPr="001028BF">
        <w:rPr>
          <w:rFonts w:ascii="Arial" w:eastAsia="Times New Roman" w:hAnsi="Arial" w:cs="Arial"/>
        </w:rPr>
        <w:t>Èd</w:t>
      </w:r>
      <w:proofErr w:type="spellEnd"/>
      <w:r w:rsidRPr="001028BF">
        <w:rPr>
          <w:rFonts w:ascii="Arial" w:eastAsia="Times New Roman" w:hAnsi="Arial" w:cs="Arial"/>
        </w:rPr>
        <w:t xml:space="preserve"> </w:t>
      </w:r>
      <w:proofErr w:type="spellStart"/>
      <w:r w:rsidRPr="001028BF">
        <w:rPr>
          <w:rFonts w:ascii="Arial" w:eastAsia="Times New Roman" w:hAnsi="Arial" w:cs="Arial"/>
        </w:rPr>
        <w:t>finansye</w:t>
      </w:r>
      <w:proofErr w:type="spellEnd"/>
      <w:r w:rsidRPr="001028BF">
        <w:rPr>
          <w:rFonts w:ascii="Arial" w:eastAsia="Times New Roman" w:hAnsi="Arial" w:cs="Arial"/>
        </w:rPr>
        <w:t xml:space="preserve"> </w:t>
      </w:r>
      <w:proofErr w:type="spellStart"/>
      <w:r w:rsidRPr="001028BF">
        <w:rPr>
          <w:rFonts w:ascii="Arial" w:eastAsia="Times New Roman" w:hAnsi="Arial" w:cs="Arial"/>
        </w:rPr>
        <w:t>bay</w:t>
      </w:r>
      <w:proofErr w:type="spellEnd"/>
      <w:r w:rsidRPr="001028BF">
        <w:rPr>
          <w:rFonts w:ascii="Arial" w:eastAsia="Times New Roman" w:hAnsi="Arial" w:cs="Arial"/>
        </w:rPr>
        <w:t xml:space="preserve"> </w:t>
      </w:r>
      <w:proofErr w:type="spellStart"/>
      <w:r w:rsidRPr="001028BF">
        <w:rPr>
          <w:rFonts w:ascii="Arial" w:eastAsia="Times New Roman" w:hAnsi="Arial" w:cs="Arial"/>
        </w:rPr>
        <w:t>baze</w:t>
      </w:r>
      <w:proofErr w:type="spellEnd"/>
      <w:r w:rsidRPr="001028BF">
        <w:rPr>
          <w:rFonts w:ascii="Arial" w:eastAsia="Times New Roman" w:hAnsi="Arial" w:cs="Arial"/>
        </w:rPr>
        <w:t xml:space="preserve"> </w:t>
      </w:r>
      <w:proofErr w:type="spellStart"/>
      <w:r w:rsidRPr="001028BF">
        <w:rPr>
          <w:rFonts w:ascii="Arial" w:eastAsia="Times New Roman" w:hAnsi="Arial" w:cs="Arial"/>
        </w:rPr>
        <w:t>sou</w:t>
      </w:r>
      <w:proofErr w:type="spellEnd"/>
      <w:r w:rsidRPr="001028BF">
        <w:rPr>
          <w:rFonts w:ascii="Arial" w:eastAsia="Times New Roman" w:hAnsi="Arial" w:cs="Arial"/>
        </w:rPr>
        <w:t xml:space="preserve"> </w:t>
      </w:r>
      <w:proofErr w:type="spellStart"/>
      <w:r w:rsidRPr="001028BF">
        <w:rPr>
          <w:rFonts w:ascii="Arial" w:eastAsia="Times New Roman" w:hAnsi="Arial" w:cs="Arial"/>
        </w:rPr>
        <w:t>revni</w:t>
      </w:r>
      <w:proofErr w:type="spellEnd"/>
      <w:r w:rsidRPr="001028BF">
        <w:rPr>
          <w:rFonts w:ascii="Arial" w:eastAsia="Times New Roman" w:hAnsi="Arial" w:cs="Arial"/>
        </w:rPr>
        <w:t xml:space="preserve"> w. Yo </w:t>
      </w:r>
      <w:proofErr w:type="spellStart"/>
      <w:r w:rsidRPr="001028BF">
        <w:rPr>
          <w:rFonts w:ascii="Arial" w:eastAsia="Times New Roman" w:hAnsi="Arial" w:cs="Arial"/>
        </w:rPr>
        <w:t>defini</w:t>
      </w:r>
      <w:proofErr w:type="spellEnd"/>
      <w:r w:rsidRPr="001028BF">
        <w:rPr>
          <w:rFonts w:ascii="Arial" w:eastAsia="Times New Roman" w:hAnsi="Arial" w:cs="Arial"/>
        </w:rPr>
        <w:t xml:space="preserve"> </w:t>
      </w:r>
      <w:proofErr w:type="spellStart"/>
      <w:r w:rsidRPr="001028BF">
        <w:rPr>
          <w:rFonts w:ascii="Arial" w:eastAsia="Times New Roman" w:hAnsi="Arial" w:cs="Arial"/>
        </w:rPr>
        <w:t>sa</w:t>
      </w:r>
      <w:proofErr w:type="spellEnd"/>
      <w:r w:rsidRPr="001028BF">
        <w:rPr>
          <w:rFonts w:ascii="Arial" w:eastAsia="Times New Roman" w:hAnsi="Arial" w:cs="Arial"/>
        </w:rPr>
        <w:t xml:space="preserve"> </w:t>
      </w:r>
      <w:proofErr w:type="spellStart"/>
      <w:r w:rsidRPr="001028BF">
        <w:rPr>
          <w:rFonts w:ascii="Arial" w:eastAsia="Times New Roman" w:hAnsi="Arial" w:cs="Arial"/>
        </w:rPr>
        <w:t>dapre</w:t>
      </w:r>
      <w:proofErr w:type="spellEnd"/>
      <w:r w:rsidRPr="001028BF">
        <w:rPr>
          <w:rFonts w:ascii="Arial" w:eastAsia="Times New Roman" w:hAnsi="Arial" w:cs="Arial"/>
        </w:rPr>
        <w:t xml:space="preserve"> </w:t>
      </w:r>
      <w:hyperlink r:id="rId12" w:history="1">
        <w:proofErr w:type="spellStart"/>
        <w:r w:rsidR="00163552">
          <w:rPr>
            <w:rStyle w:val="Hyperlink"/>
            <w:rFonts w:ascii="Arial" w:eastAsia="Times New Roman" w:hAnsi="Arial" w:cs="Arial"/>
          </w:rPr>
          <w:t>gid</w:t>
        </w:r>
        <w:proofErr w:type="spellEnd"/>
        <w:r w:rsidR="00163552">
          <w:rPr>
            <w:rStyle w:val="Hyperlink"/>
            <w:rFonts w:ascii="Arial" w:eastAsia="Times New Roman" w:hAnsi="Arial" w:cs="Arial"/>
          </w:rPr>
          <w:t xml:space="preserve"> </w:t>
        </w:r>
        <w:proofErr w:type="spellStart"/>
        <w:r w:rsidR="00163552">
          <w:rPr>
            <w:rStyle w:val="Hyperlink"/>
            <w:rFonts w:ascii="Arial" w:eastAsia="Times New Roman" w:hAnsi="Arial" w:cs="Arial"/>
          </w:rPr>
          <w:t>Nivo</w:t>
        </w:r>
        <w:proofErr w:type="spellEnd"/>
        <w:r w:rsidR="00163552">
          <w:rPr>
            <w:rStyle w:val="Hyperlink"/>
            <w:rFonts w:ascii="Arial" w:eastAsia="Times New Roman" w:hAnsi="Arial" w:cs="Arial"/>
          </w:rPr>
          <w:t xml:space="preserve"> </w:t>
        </w:r>
        <w:proofErr w:type="spellStart"/>
        <w:r w:rsidR="00163552">
          <w:rPr>
            <w:rStyle w:val="Hyperlink"/>
            <w:rFonts w:ascii="Arial" w:eastAsia="Times New Roman" w:hAnsi="Arial" w:cs="Arial"/>
          </w:rPr>
          <w:t>Povrete</w:t>
        </w:r>
        <w:proofErr w:type="spellEnd"/>
        <w:r w:rsidR="00163552">
          <w:rPr>
            <w:rStyle w:val="Hyperlink"/>
            <w:rFonts w:ascii="Arial" w:eastAsia="Times New Roman" w:hAnsi="Arial" w:cs="Arial"/>
          </w:rPr>
          <w:t xml:space="preserve"> Federal</w:t>
        </w:r>
      </w:hyperlink>
      <w:r w:rsidRPr="001028BF">
        <w:rPr>
          <w:rFonts w:ascii="Arial" w:eastAsia="Times New Roman" w:hAnsi="Arial" w:cs="Arial"/>
          <w:color w:val="595857"/>
        </w:rPr>
        <w:t>.</w:t>
      </w:r>
    </w:p>
    <w:p w14:paraId="0BB35973" w14:textId="0E4978FC" w:rsidR="00DD5E87" w:rsidRPr="001028BF" w:rsidRDefault="00E16591">
      <w:pPr>
        <w:pStyle w:val="P68B1DB1-Prrafodelista6"/>
        <w:numPr>
          <w:ilvl w:val="0"/>
          <w:numId w:val="3"/>
        </w:numPr>
        <w:shd w:val="clear" w:color="auto" w:fill="FFFFFF" w:themeFill="background1"/>
        <w:spacing w:after="0" w:line="240" w:lineRule="auto"/>
      </w:pPr>
      <w:r w:rsidRPr="001028BF">
        <w:t xml:space="preserve">Si w </w:t>
      </w:r>
      <w:proofErr w:type="spellStart"/>
      <w:r w:rsidRPr="001028BF">
        <w:t>ap</w:t>
      </w:r>
      <w:proofErr w:type="spellEnd"/>
      <w:r w:rsidRPr="001028BF">
        <w:t xml:space="preserve"> </w:t>
      </w:r>
      <w:proofErr w:type="spellStart"/>
      <w:r w:rsidRPr="001028BF">
        <w:t>touche</w:t>
      </w:r>
      <w:proofErr w:type="spellEnd"/>
      <w:r w:rsidRPr="001028BF">
        <w:t xml:space="preserve"> [200]% </w:t>
      </w:r>
      <w:proofErr w:type="spellStart"/>
      <w:r w:rsidRPr="001028BF">
        <w:t>oswa</w:t>
      </w:r>
      <w:proofErr w:type="spellEnd"/>
      <w:r w:rsidRPr="001028BF">
        <w:t xml:space="preserve"> </w:t>
      </w:r>
      <w:proofErr w:type="spellStart"/>
      <w:r w:rsidRPr="001028BF">
        <w:t>mwens</w:t>
      </w:r>
      <w:proofErr w:type="spellEnd"/>
      <w:r w:rsidRPr="001028BF">
        <w:t xml:space="preserve"> pase </w:t>
      </w:r>
      <w:proofErr w:type="spellStart"/>
      <w:r w:rsidR="00163552">
        <w:t>g</w:t>
      </w:r>
      <w:r w:rsidR="00163552" w:rsidRPr="001028BF">
        <w:t>id</w:t>
      </w:r>
      <w:proofErr w:type="spellEnd"/>
      <w:r w:rsidR="00163552" w:rsidRPr="001028BF">
        <w:t xml:space="preserve"> </w:t>
      </w:r>
      <w:proofErr w:type="spellStart"/>
      <w:r w:rsidRPr="001028BF">
        <w:t>Nivo</w:t>
      </w:r>
      <w:proofErr w:type="spellEnd"/>
      <w:r w:rsidRPr="001028BF">
        <w:t xml:space="preserve"> </w:t>
      </w:r>
      <w:proofErr w:type="spellStart"/>
      <w:r w:rsidRPr="001028BF">
        <w:t>Povrete</w:t>
      </w:r>
      <w:proofErr w:type="spellEnd"/>
      <w:r w:rsidRPr="001028BF">
        <w:t xml:space="preserve"> Federal la </w:t>
      </w:r>
      <w:proofErr w:type="spellStart"/>
      <w:r w:rsidRPr="001028BF">
        <w:t>ou</w:t>
      </w:r>
      <w:proofErr w:type="spellEnd"/>
      <w:r w:rsidRPr="001028BF">
        <w:t xml:space="preserve"> </w:t>
      </w:r>
      <w:proofErr w:type="spellStart"/>
      <w:r w:rsidRPr="001028BF">
        <w:t>kapab</w:t>
      </w:r>
      <w:proofErr w:type="spellEnd"/>
      <w:r w:rsidRPr="001028BF">
        <w:t xml:space="preserve"> </w:t>
      </w:r>
      <w:proofErr w:type="spellStart"/>
      <w:r w:rsidRPr="001028BF">
        <w:t>benefisye</w:t>
      </w:r>
      <w:proofErr w:type="spellEnd"/>
      <w:r w:rsidRPr="001028BF">
        <w:t xml:space="preserve"> </w:t>
      </w:r>
      <w:proofErr w:type="spellStart"/>
      <w:r w:rsidRPr="001028BF">
        <w:t>yon</w:t>
      </w:r>
      <w:proofErr w:type="spellEnd"/>
      <w:r w:rsidRPr="001028BF">
        <w:t xml:space="preserve"> </w:t>
      </w:r>
      <w:proofErr w:type="spellStart"/>
      <w:r w:rsidRPr="001028BF">
        <w:t>rabè</w:t>
      </w:r>
      <w:proofErr w:type="spellEnd"/>
      <w:r w:rsidRPr="001028BF">
        <w:t xml:space="preserve"> </w:t>
      </w:r>
      <w:proofErr w:type="spellStart"/>
      <w:r w:rsidRPr="001028BF">
        <w:t>konplè</w:t>
      </w:r>
      <w:proofErr w:type="spellEnd"/>
      <w:r w:rsidRPr="001028BF">
        <w:t xml:space="preserve">. Sa </w:t>
      </w:r>
      <w:proofErr w:type="spellStart"/>
      <w:r w:rsidRPr="001028BF">
        <w:t>valab</w:t>
      </w:r>
      <w:proofErr w:type="spellEnd"/>
      <w:r w:rsidRPr="001028BF">
        <w:t xml:space="preserve"> </w:t>
      </w:r>
      <w:proofErr w:type="spellStart"/>
      <w:r w:rsidRPr="001028BF">
        <w:t>pou</w:t>
      </w:r>
      <w:proofErr w:type="spellEnd"/>
      <w:r w:rsidRPr="001028BF">
        <w:t xml:space="preserve"> </w:t>
      </w:r>
      <w:proofErr w:type="spellStart"/>
      <w:r w:rsidRPr="001028BF">
        <w:t>sèvis</w:t>
      </w:r>
      <w:proofErr w:type="spellEnd"/>
      <w:r w:rsidRPr="001028BF">
        <w:t xml:space="preserve"> </w:t>
      </w:r>
      <w:proofErr w:type="spellStart"/>
      <w:r w:rsidRPr="001028BF">
        <w:t>ki</w:t>
      </w:r>
      <w:proofErr w:type="spellEnd"/>
      <w:r w:rsidRPr="001028BF">
        <w:t xml:space="preserve"> </w:t>
      </w:r>
      <w:proofErr w:type="spellStart"/>
      <w:r w:rsidRPr="001028BF">
        <w:t>nesesè</w:t>
      </w:r>
      <w:proofErr w:type="spellEnd"/>
      <w:r w:rsidRPr="001028BF">
        <w:t xml:space="preserve"> </w:t>
      </w:r>
      <w:proofErr w:type="spellStart"/>
      <w:r w:rsidRPr="001028BF">
        <w:t>medikalman</w:t>
      </w:r>
      <w:proofErr w:type="spellEnd"/>
      <w:r w:rsidRPr="001028BF">
        <w:t>.</w:t>
      </w:r>
    </w:p>
    <w:p w14:paraId="27E1FFDF" w14:textId="1D90CEA0" w:rsidR="00DD5E87" w:rsidRPr="001028BF" w:rsidRDefault="00E16591">
      <w:pPr>
        <w:pStyle w:val="P68B1DB1-Prrafodelista6"/>
        <w:numPr>
          <w:ilvl w:val="0"/>
          <w:numId w:val="3"/>
        </w:numPr>
        <w:shd w:val="clear" w:color="auto" w:fill="FFFFFF" w:themeFill="background1"/>
        <w:spacing w:after="0" w:line="240" w:lineRule="auto"/>
      </w:pPr>
      <w:r w:rsidRPr="001028BF">
        <w:t xml:space="preserve">Si w </w:t>
      </w:r>
      <w:proofErr w:type="spellStart"/>
      <w:r w:rsidRPr="001028BF">
        <w:t>ap</w:t>
      </w:r>
      <w:proofErr w:type="spellEnd"/>
      <w:r w:rsidRPr="001028BF">
        <w:t xml:space="preserve"> </w:t>
      </w:r>
      <w:proofErr w:type="spellStart"/>
      <w:r w:rsidRPr="001028BF">
        <w:t>touche</w:t>
      </w:r>
      <w:proofErr w:type="spellEnd"/>
      <w:r w:rsidRPr="001028BF">
        <w:t xml:space="preserve"> </w:t>
      </w:r>
      <w:proofErr w:type="spellStart"/>
      <w:r w:rsidRPr="001028BF">
        <w:t>ant</w:t>
      </w:r>
      <w:proofErr w:type="spellEnd"/>
      <w:r w:rsidRPr="001028BF">
        <w:t xml:space="preserve"> [201]% </w:t>
      </w:r>
      <w:proofErr w:type="spellStart"/>
      <w:r w:rsidRPr="001028BF">
        <w:t>ak</w:t>
      </w:r>
      <w:proofErr w:type="spellEnd"/>
      <w:r w:rsidRPr="001028BF">
        <w:t xml:space="preserve"> [400]% </w:t>
      </w:r>
      <w:proofErr w:type="spellStart"/>
      <w:r w:rsidRPr="001028BF">
        <w:t>Nivo</w:t>
      </w:r>
      <w:proofErr w:type="spellEnd"/>
      <w:r w:rsidRPr="001028BF">
        <w:t xml:space="preserve"> </w:t>
      </w:r>
      <w:proofErr w:type="spellStart"/>
      <w:r w:rsidRPr="001028BF">
        <w:t>Povrete</w:t>
      </w:r>
      <w:proofErr w:type="spellEnd"/>
      <w:r w:rsidRPr="001028BF">
        <w:t xml:space="preserve"> Federal la </w:t>
      </w:r>
      <w:proofErr w:type="spellStart"/>
      <w:r w:rsidRPr="001028BF">
        <w:t>ou</w:t>
      </w:r>
      <w:proofErr w:type="spellEnd"/>
      <w:r w:rsidRPr="001028BF">
        <w:t xml:space="preserve"> </w:t>
      </w:r>
      <w:proofErr w:type="spellStart"/>
      <w:r w:rsidRPr="001028BF">
        <w:t>ka</w:t>
      </w:r>
      <w:proofErr w:type="spellEnd"/>
      <w:r w:rsidRPr="001028BF">
        <w:t xml:space="preserve"> </w:t>
      </w:r>
      <w:proofErr w:type="spellStart"/>
      <w:r w:rsidRPr="001028BF">
        <w:t>jwenn</w:t>
      </w:r>
      <w:proofErr w:type="spellEnd"/>
      <w:r w:rsidRPr="001028BF">
        <w:t xml:space="preserve"> </w:t>
      </w:r>
      <w:proofErr w:type="spellStart"/>
      <w:r w:rsidRPr="001028BF">
        <w:t>yon</w:t>
      </w:r>
      <w:proofErr w:type="spellEnd"/>
      <w:r w:rsidRPr="001028BF">
        <w:t xml:space="preserve"> pati </w:t>
      </w:r>
      <w:proofErr w:type="spellStart"/>
      <w:r w:rsidRPr="001028BF">
        <w:t>nan</w:t>
      </w:r>
      <w:proofErr w:type="spellEnd"/>
      <w:r w:rsidRPr="001028BF">
        <w:t xml:space="preserve"> </w:t>
      </w:r>
      <w:proofErr w:type="spellStart"/>
      <w:r w:rsidRPr="001028BF">
        <w:t>rabè</w:t>
      </w:r>
      <w:proofErr w:type="spellEnd"/>
      <w:r w:rsidRPr="001028BF">
        <w:t xml:space="preserve"> a,</w:t>
      </w:r>
    </w:p>
    <w:p w14:paraId="21219C56" w14:textId="77777777" w:rsidR="00DD5E87" w:rsidRPr="001028BF" w:rsidRDefault="00E16591">
      <w:pPr>
        <w:pStyle w:val="P68B1DB1-Prrafodelista6"/>
        <w:numPr>
          <w:ilvl w:val="0"/>
          <w:numId w:val="3"/>
        </w:numPr>
        <w:shd w:val="clear" w:color="auto" w:fill="FFFFFF" w:themeFill="background1"/>
        <w:spacing w:after="0" w:line="240" w:lineRule="auto"/>
      </w:pPr>
      <w:r w:rsidRPr="001028BF">
        <w:t xml:space="preserve">Trinity </w:t>
      </w:r>
      <w:proofErr w:type="spellStart"/>
      <w:r w:rsidRPr="001028BF">
        <w:t>Health</w:t>
      </w:r>
      <w:proofErr w:type="spellEnd"/>
      <w:r w:rsidRPr="001028BF">
        <w:t xml:space="preserve"> </w:t>
      </w:r>
      <w:proofErr w:type="spellStart"/>
      <w:r w:rsidRPr="001028BF">
        <w:t>pap</w:t>
      </w:r>
      <w:proofErr w:type="spellEnd"/>
      <w:r w:rsidRPr="001028BF">
        <w:t xml:space="preserve"> </w:t>
      </w:r>
      <w:proofErr w:type="spellStart"/>
      <w:r w:rsidRPr="001028BF">
        <w:t>chaje</w:t>
      </w:r>
      <w:proofErr w:type="spellEnd"/>
      <w:r w:rsidRPr="001028BF">
        <w:t xml:space="preserve"> </w:t>
      </w:r>
      <w:proofErr w:type="spellStart"/>
      <w:r w:rsidRPr="001028BF">
        <w:t>pasyan</w:t>
      </w:r>
      <w:proofErr w:type="spellEnd"/>
      <w:r w:rsidRPr="001028BF">
        <w:t xml:space="preserve"> </w:t>
      </w:r>
      <w:proofErr w:type="spellStart"/>
      <w:r w:rsidRPr="001028BF">
        <w:t>kalifye</w:t>
      </w:r>
      <w:proofErr w:type="spellEnd"/>
      <w:r w:rsidRPr="001028BF">
        <w:t xml:space="preserve"> yo plis pase </w:t>
      </w:r>
      <w:proofErr w:type="spellStart"/>
      <w:r w:rsidRPr="001028BF">
        <w:t>tarif</w:t>
      </w:r>
      <w:proofErr w:type="spellEnd"/>
      <w:r w:rsidRPr="001028BF">
        <w:t xml:space="preserve"> </w:t>
      </w:r>
      <w:proofErr w:type="spellStart"/>
      <w:r w:rsidRPr="001028BF">
        <w:t>rabè</w:t>
      </w:r>
      <w:proofErr w:type="spellEnd"/>
      <w:r w:rsidRPr="001028BF">
        <w:t xml:space="preserve"> Medicare la.</w:t>
      </w:r>
    </w:p>
    <w:p w14:paraId="3CD852A7" w14:textId="226D6590" w:rsidR="00DD5E87" w:rsidRPr="001028BF" w:rsidRDefault="00E16591">
      <w:pPr>
        <w:pStyle w:val="P68B1DB1-Prrafodelista7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/>
        </w:rPr>
      </w:pPr>
      <w:proofErr w:type="spellStart"/>
      <w:r w:rsidRPr="001028BF">
        <w:t>Kopeman</w:t>
      </w:r>
      <w:proofErr w:type="spellEnd"/>
      <w:r w:rsidRPr="001028BF">
        <w:t xml:space="preserve">, </w:t>
      </w:r>
      <w:proofErr w:type="spellStart"/>
      <w:r w:rsidRPr="001028BF">
        <w:t>koasirans</w:t>
      </w:r>
      <w:proofErr w:type="spellEnd"/>
      <w:r w:rsidRPr="001028BF">
        <w:t xml:space="preserve"> </w:t>
      </w:r>
      <w:proofErr w:type="spellStart"/>
      <w:r w:rsidRPr="001028BF">
        <w:t>ak</w:t>
      </w:r>
      <w:proofErr w:type="spellEnd"/>
      <w:r w:rsidRPr="001028BF">
        <w:t xml:space="preserve"> </w:t>
      </w:r>
      <w:proofErr w:type="spellStart"/>
      <w:r w:rsidRPr="001028BF">
        <w:t>dediktib</w:t>
      </w:r>
      <w:proofErr w:type="spellEnd"/>
      <w:r w:rsidRPr="001028BF">
        <w:t xml:space="preserve"> </w:t>
      </w:r>
      <w:proofErr w:type="spellStart"/>
      <w:r w:rsidRPr="001028BF">
        <w:t>ou</w:t>
      </w:r>
      <w:proofErr w:type="spellEnd"/>
      <w:r w:rsidRPr="001028BF">
        <w:t xml:space="preserve"> yo </w:t>
      </w:r>
      <w:proofErr w:type="spellStart"/>
      <w:r w:rsidRPr="001028BF">
        <w:t>ka</w:t>
      </w:r>
      <w:proofErr w:type="spellEnd"/>
      <w:r w:rsidRPr="001028BF">
        <w:t xml:space="preserve"> </w:t>
      </w:r>
      <w:proofErr w:type="spellStart"/>
      <w:r w:rsidRPr="001028BF">
        <w:t>jwenn</w:t>
      </w:r>
      <w:proofErr w:type="spellEnd"/>
      <w:r w:rsidRPr="001028BF">
        <w:t xml:space="preserve"> </w:t>
      </w:r>
      <w:proofErr w:type="spellStart"/>
      <w:r w:rsidRPr="001028BF">
        <w:t>rabè</w:t>
      </w:r>
      <w:proofErr w:type="spellEnd"/>
      <w:r w:rsidRPr="001028BF">
        <w:t xml:space="preserve">. </w:t>
      </w:r>
      <w:proofErr w:type="spellStart"/>
      <w:r w:rsidRPr="001028BF">
        <w:t>Ou</w:t>
      </w:r>
      <w:proofErr w:type="spellEnd"/>
      <w:r w:rsidRPr="001028BF">
        <w:t xml:space="preserve"> </w:t>
      </w:r>
      <w:proofErr w:type="spellStart"/>
      <w:r w:rsidRPr="001028BF">
        <w:t>ka</w:t>
      </w:r>
      <w:proofErr w:type="spellEnd"/>
      <w:r w:rsidRPr="001028BF">
        <w:t xml:space="preserve"> </w:t>
      </w:r>
      <w:proofErr w:type="spellStart"/>
      <w:r w:rsidRPr="001028BF">
        <w:t>kalifye</w:t>
      </w:r>
      <w:proofErr w:type="spellEnd"/>
      <w:r w:rsidRPr="001028BF">
        <w:t xml:space="preserve"> </w:t>
      </w:r>
      <w:proofErr w:type="spellStart"/>
      <w:r w:rsidRPr="001028BF">
        <w:t>pou</w:t>
      </w:r>
      <w:proofErr w:type="spellEnd"/>
      <w:r w:rsidRPr="001028BF">
        <w:t xml:space="preserve"> </w:t>
      </w:r>
      <w:proofErr w:type="spellStart"/>
      <w:r w:rsidRPr="001028BF">
        <w:t>èd</w:t>
      </w:r>
      <w:proofErr w:type="spellEnd"/>
      <w:r w:rsidRPr="001028BF">
        <w:t xml:space="preserve"> si w </w:t>
      </w:r>
      <w:proofErr w:type="spellStart"/>
      <w:r w:rsidRPr="001028BF">
        <w:t>touche</w:t>
      </w:r>
      <w:proofErr w:type="spellEnd"/>
      <w:r w:rsidRPr="001028BF">
        <w:t xml:space="preserve"> </w:t>
      </w:r>
      <w:proofErr w:type="spellStart"/>
      <w:r w:rsidRPr="001028BF">
        <w:t>mwens</w:t>
      </w:r>
      <w:proofErr w:type="spellEnd"/>
      <w:r w:rsidRPr="001028BF">
        <w:t xml:space="preserve"> pase [400]% </w:t>
      </w:r>
      <w:proofErr w:type="spellStart"/>
      <w:r w:rsidRPr="001028BF">
        <w:t>Nivo</w:t>
      </w:r>
      <w:proofErr w:type="spellEnd"/>
      <w:r w:rsidRPr="001028BF">
        <w:t xml:space="preserve"> </w:t>
      </w:r>
      <w:proofErr w:type="spellStart"/>
      <w:r w:rsidRPr="001028BF">
        <w:t>Povrete</w:t>
      </w:r>
      <w:proofErr w:type="spellEnd"/>
      <w:r w:rsidRPr="001028BF">
        <w:t xml:space="preserve"> Federal la.</w:t>
      </w:r>
    </w:p>
    <w:p w14:paraId="4A927A3D" w14:textId="6E093174" w:rsidR="00DD5E87" w:rsidRPr="001028BF" w:rsidRDefault="00E16591">
      <w:pPr>
        <w:pStyle w:val="P68B1DB1-Prrafodelista7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/>
        </w:rPr>
      </w:pPr>
      <w:r w:rsidRPr="001028BF">
        <w:t xml:space="preserve">Si </w:t>
      </w:r>
      <w:proofErr w:type="spellStart"/>
      <w:r w:rsidRPr="001028BF">
        <w:t>pri</w:t>
      </w:r>
      <w:proofErr w:type="spellEnd"/>
      <w:r w:rsidRPr="001028BF">
        <w:t xml:space="preserve"> yo </w:t>
      </w:r>
      <w:proofErr w:type="spellStart"/>
      <w:r w:rsidRPr="001028BF">
        <w:t>wo</w:t>
      </w:r>
      <w:proofErr w:type="spellEnd"/>
      <w:r w:rsidRPr="001028BF">
        <w:t xml:space="preserve"> </w:t>
      </w:r>
      <w:proofErr w:type="spellStart"/>
      <w:r w:rsidRPr="001028BF">
        <w:t>anpil</w:t>
      </w:r>
      <w:proofErr w:type="spellEnd"/>
      <w:r w:rsidRPr="001028BF">
        <w:t xml:space="preserve">, </w:t>
      </w:r>
      <w:proofErr w:type="spellStart"/>
      <w:r w:rsidRPr="001028BF">
        <w:t>ou</w:t>
      </w:r>
      <w:proofErr w:type="spellEnd"/>
      <w:r w:rsidRPr="001028BF">
        <w:t xml:space="preserve"> </w:t>
      </w:r>
      <w:proofErr w:type="spellStart"/>
      <w:r w:rsidRPr="001028BF">
        <w:t>ka</w:t>
      </w:r>
      <w:proofErr w:type="spellEnd"/>
      <w:r w:rsidRPr="001028BF">
        <w:t xml:space="preserve"> </w:t>
      </w:r>
      <w:proofErr w:type="spellStart"/>
      <w:r w:rsidRPr="001028BF">
        <w:t>jwenn</w:t>
      </w:r>
      <w:proofErr w:type="spellEnd"/>
      <w:r w:rsidRPr="001028BF">
        <w:t xml:space="preserve"> </w:t>
      </w:r>
      <w:proofErr w:type="spellStart"/>
      <w:r w:rsidRPr="001028BF">
        <w:t>rabè</w:t>
      </w:r>
      <w:proofErr w:type="spellEnd"/>
      <w:r w:rsidRPr="001028BF">
        <w:t xml:space="preserve">. Sa </w:t>
      </w:r>
      <w:proofErr w:type="spellStart"/>
      <w:r w:rsidRPr="001028BF">
        <w:t>rive</w:t>
      </w:r>
      <w:proofErr w:type="spellEnd"/>
      <w:r w:rsidRPr="001028BF">
        <w:t xml:space="preserve"> </w:t>
      </w:r>
      <w:proofErr w:type="spellStart"/>
      <w:r w:rsidRPr="001028BF">
        <w:t>lè</w:t>
      </w:r>
      <w:proofErr w:type="spellEnd"/>
      <w:r w:rsidRPr="001028BF">
        <w:t xml:space="preserve"> </w:t>
      </w:r>
      <w:proofErr w:type="spellStart"/>
      <w:r w:rsidRPr="001028BF">
        <w:t>depans</w:t>
      </w:r>
      <w:proofErr w:type="spellEnd"/>
      <w:r w:rsidRPr="001028BF">
        <w:t xml:space="preserve"> </w:t>
      </w:r>
      <w:proofErr w:type="spellStart"/>
      <w:r w:rsidRPr="001028BF">
        <w:t>medikal</w:t>
      </w:r>
      <w:proofErr w:type="spellEnd"/>
      <w:r w:rsidRPr="001028BF">
        <w:t xml:space="preserve"> </w:t>
      </w:r>
      <w:proofErr w:type="spellStart"/>
      <w:r w:rsidRPr="001028BF">
        <w:t>ou</w:t>
      </w:r>
      <w:proofErr w:type="spellEnd"/>
      <w:r w:rsidRPr="001028BF">
        <w:t xml:space="preserve"> yo </w:t>
      </w:r>
      <w:proofErr w:type="spellStart"/>
      <w:r w:rsidRPr="001028BF">
        <w:t>pou</w:t>
      </w:r>
      <w:proofErr w:type="spellEnd"/>
      <w:r w:rsidRPr="001028BF">
        <w:t xml:space="preserve"> 12 </w:t>
      </w:r>
      <w:proofErr w:type="spellStart"/>
      <w:r w:rsidRPr="001028BF">
        <w:t>mwa</w:t>
      </w:r>
      <w:proofErr w:type="spellEnd"/>
      <w:r w:rsidRPr="001028BF">
        <w:t xml:space="preserve"> </w:t>
      </w:r>
      <w:proofErr w:type="spellStart"/>
      <w:r w:rsidRPr="001028BF">
        <w:t>ki</w:t>
      </w:r>
      <w:proofErr w:type="spellEnd"/>
      <w:r w:rsidRPr="001028BF">
        <w:t xml:space="preserve"> </w:t>
      </w:r>
      <w:proofErr w:type="spellStart"/>
      <w:r w:rsidRPr="001028BF">
        <w:t>sot</w:t>
      </w:r>
      <w:proofErr w:type="spellEnd"/>
      <w:r w:rsidRPr="001028BF">
        <w:t xml:space="preserve"> pase yo plis pase 20% </w:t>
      </w:r>
      <w:proofErr w:type="spellStart"/>
      <w:r w:rsidRPr="001028BF">
        <w:t>revni</w:t>
      </w:r>
      <w:proofErr w:type="spellEnd"/>
      <w:r w:rsidRPr="001028BF">
        <w:t xml:space="preserve"> </w:t>
      </w:r>
      <w:proofErr w:type="spellStart"/>
      <w:r w:rsidRPr="001028BF">
        <w:t>fwaye</w:t>
      </w:r>
      <w:proofErr w:type="spellEnd"/>
      <w:r w:rsidRPr="001028BF">
        <w:t xml:space="preserve"> a. </w:t>
      </w:r>
      <w:proofErr w:type="spellStart"/>
      <w:r w:rsidRPr="001028BF">
        <w:t>Rabè</w:t>
      </w:r>
      <w:proofErr w:type="spellEnd"/>
      <w:r w:rsidRPr="001028BF">
        <w:t xml:space="preserve"> a </w:t>
      </w:r>
      <w:proofErr w:type="spellStart"/>
      <w:r w:rsidRPr="001028BF">
        <w:t>ka</w:t>
      </w:r>
      <w:proofErr w:type="spellEnd"/>
      <w:r w:rsidRPr="001028BF">
        <w:t xml:space="preserve"> gen </w:t>
      </w:r>
      <w:proofErr w:type="spellStart"/>
      <w:r w:rsidRPr="001028BF">
        <w:t>ladann</w:t>
      </w:r>
      <w:proofErr w:type="spellEnd"/>
      <w:r w:rsidRPr="001028BF">
        <w:t xml:space="preserve"> </w:t>
      </w:r>
      <w:proofErr w:type="spellStart"/>
      <w:r w:rsidRPr="001028BF">
        <w:t>kopeman</w:t>
      </w:r>
      <w:proofErr w:type="spellEnd"/>
      <w:r w:rsidRPr="001028BF">
        <w:t xml:space="preserve"> </w:t>
      </w:r>
      <w:proofErr w:type="spellStart"/>
      <w:r w:rsidRPr="001028BF">
        <w:t>ou</w:t>
      </w:r>
      <w:proofErr w:type="spellEnd"/>
      <w:r w:rsidRPr="001028BF">
        <w:t xml:space="preserve"> yo </w:t>
      </w:r>
      <w:proofErr w:type="spellStart"/>
      <w:r w:rsidRPr="001028BF">
        <w:t>tou</w:t>
      </w:r>
      <w:proofErr w:type="spellEnd"/>
      <w:r w:rsidRPr="001028BF">
        <w:t xml:space="preserve">. Li </w:t>
      </w:r>
      <w:proofErr w:type="spellStart"/>
      <w:r w:rsidRPr="001028BF">
        <w:t>ka</w:t>
      </w:r>
      <w:proofErr w:type="spellEnd"/>
      <w:r w:rsidRPr="001028BF">
        <w:t xml:space="preserve"> gen </w:t>
      </w:r>
      <w:proofErr w:type="spellStart"/>
      <w:r w:rsidRPr="001028BF">
        <w:t>ladann</w:t>
      </w:r>
      <w:proofErr w:type="spellEnd"/>
      <w:r w:rsidRPr="001028BF">
        <w:t xml:space="preserve"> </w:t>
      </w:r>
      <w:proofErr w:type="spellStart"/>
      <w:r w:rsidRPr="001028BF">
        <w:t>tou</w:t>
      </w:r>
      <w:proofErr w:type="spellEnd"/>
      <w:r w:rsidRPr="001028BF">
        <w:t xml:space="preserve"> </w:t>
      </w:r>
      <w:proofErr w:type="spellStart"/>
      <w:r w:rsidRPr="001028BF">
        <w:t>koasirans</w:t>
      </w:r>
      <w:proofErr w:type="spellEnd"/>
      <w:r w:rsidRPr="001028BF">
        <w:t xml:space="preserve"> </w:t>
      </w:r>
      <w:proofErr w:type="spellStart"/>
      <w:r w:rsidRPr="001028BF">
        <w:t>ak</w:t>
      </w:r>
      <w:proofErr w:type="spellEnd"/>
      <w:r w:rsidRPr="001028BF">
        <w:t xml:space="preserve"> </w:t>
      </w:r>
      <w:proofErr w:type="spellStart"/>
      <w:r w:rsidRPr="001028BF">
        <w:t>dediktib</w:t>
      </w:r>
      <w:proofErr w:type="spellEnd"/>
      <w:r w:rsidRPr="001028BF">
        <w:t xml:space="preserve"> yo.</w:t>
      </w:r>
    </w:p>
    <w:p w14:paraId="4602295C" w14:textId="77777777" w:rsidR="00DD5E87" w:rsidRPr="001028BF" w:rsidRDefault="00DD5E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</w:p>
    <w:p w14:paraId="2A9CB500" w14:textId="5CD0816D" w:rsidR="00DD5E87" w:rsidRPr="001028BF" w:rsidRDefault="00E16591">
      <w:pPr>
        <w:pStyle w:val="P68B1DB1-Normal3"/>
        <w:shd w:val="clear" w:color="auto" w:fill="FFFFFF" w:themeFill="background1"/>
        <w:spacing w:after="0" w:line="240" w:lineRule="auto"/>
      </w:pPr>
      <w:proofErr w:type="spellStart"/>
      <w:r w:rsidRPr="001028BF">
        <w:t>Sèvis</w:t>
      </w:r>
      <w:proofErr w:type="spellEnd"/>
      <w:r w:rsidRPr="001028BF">
        <w:t xml:space="preserve"> </w:t>
      </w:r>
      <w:proofErr w:type="spellStart"/>
      <w:r w:rsidRPr="001028BF">
        <w:t>ki</w:t>
      </w:r>
      <w:proofErr w:type="spellEnd"/>
      <w:r w:rsidRPr="001028BF">
        <w:t xml:space="preserve"> </w:t>
      </w:r>
      <w:proofErr w:type="spellStart"/>
      <w:r w:rsidRPr="001028BF">
        <w:t>pa</w:t>
      </w:r>
      <w:proofErr w:type="spellEnd"/>
      <w:r w:rsidRPr="001028BF">
        <w:t xml:space="preserve"> </w:t>
      </w:r>
      <w:proofErr w:type="spellStart"/>
      <w:r w:rsidRPr="001028BF">
        <w:t>obligatwa</w:t>
      </w:r>
      <w:proofErr w:type="spellEnd"/>
      <w:r w:rsidRPr="001028BF">
        <w:t xml:space="preserve"> </w:t>
      </w:r>
      <w:proofErr w:type="spellStart"/>
      <w:r w:rsidRPr="001028BF">
        <w:t>tankou</w:t>
      </w:r>
      <w:proofErr w:type="spellEnd"/>
      <w:r w:rsidRPr="001028BF">
        <w:t xml:space="preserve"> </w:t>
      </w:r>
      <w:proofErr w:type="spellStart"/>
      <w:r w:rsidRPr="001028BF">
        <w:t>chiriji</w:t>
      </w:r>
      <w:proofErr w:type="spellEnd"/>
      <w:r w:rsidRPr="001028BF">
        <w:t xml:space="preserve"> </w:t>
      </w:r>
      <w:proofErr w:type="spellStart"/>
      <w:r w:rsidRPr="001028BF">
        <w:t>kosmetik</w:t>
      </w:r>
      <w:proofErr w:type="spellEnd"/>
      <w:r w:rsidRPr="001028BF">
        <w:t xml:space="preserve"> </w:t>
      </w:r>
      <w:proofErr w:type="spellStart"/>
      <w:r w:rsidRPr="001028BF">
        <w:t>pa</w:t>
      </w:r>
      <w:proofErr w:type="spellEnd"/>
      <w:r w:rsidRPr="001028BF">
        <w:t xml:space="preserve"> </w:t>
      </w:r>
      <w:proofErr w:type="spellStart"/>
      <w:r w:rsidRPr="001028BF">
        <w:t>kalifye</w:t>
      </w:r>
      <w:proofErr w:type="spellEnd"/>
      <w:r w:rsidRPr="001028BF">
        <w:t xml:space="preserve"> </w:t>
      </w:r>
      <w:proofErr w:type="spellStart"/>
      <w:r w:rsidRPr="001028BF">
        <w:t>pou</w:t>
      </w:r>
      <w:proofErr w:type="spellEnd"/>
      <w:r w:rsidRPr="001028BF">
        <w:t xml:space="preserve"> </w:t>
      </w:r>
      <w:proofErr w:type="spellStart"/>
      <w:r w:rsidRPr="001028BF">
        <w:t>asistans</w:t>
      </w:r>
      <w:proofErr w:type="spellEnd"/>
      <w:r w:rsidRPr="001028BF">
        <w:t xml:space="preserve"> </w:t>
      </w:r>
      <w:proofErr w:type="spellStart"/>
      <w:r w:rsidRPr="001028BF">
        <w:t>finansye</w:t>
      </w:r>
      <w:proofErr w:type="spellEnd"/>
      <w:r w:rsidRPr="001028BF">
        <w:t>.</w:t>
      </w:r>
    </w:p>
    <w:p w14:paraId="0E5AAA9C" w14:textId="77777777" w:rsidR="00DD5E87" w:rsidRPr="001028BF" w:rsidRDefault="00DD5E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</w:p>
    <w:p w14:paraId="0F772BDB" w14:textId="373C7AD2" w:rsidR="00DD5E87" w:rsidRPr="001028BF" w:rsidRDefault="00E16591">
      <w:pPr>
        <w:pStyle w:val="P68B1DB1-Normal3"/>
        <w:shd w:val="clear" w:color="auto" w:fill="FFFFFF" w:themeFill="background1"/>
        <w:spacing w:after="0" w:line="240" w:lineRule="auto"/>
      </w:pPr>
      <w:r w:rsidRPr="001028BF">
        <w:t xml:space="preserve">Pou </w:t>
      </w:r>
      <w:proofErr w:type="spellStart"/>
      <w:r w:rsidRPr="001028BF">
        <w:t>aplike</w:t>
      </w:r>
      <w:proofErr w:type="spellEnd"/>
      <w:r w:rsidRPr="001028BF">
        <w:t xml:space="preserve"> </w:t>
      </w:r>
      <w:proofErr w:type="spellStart"/>
      <w:r w:rsidRPr="001028BF">
        <w:t>pou</w:t>
      </w:r>
      <w:proofErr w:type="spellEnd"/>
      <w:r w:rsidRPr="001028BF">
        <w:t xml:space="preserve"> </w:t>
      </w:r>
      <w:proofErr w:type="spellStart"/>
      <w:r w:rsidRPr="001028BF">
        <w:t>asistans</w:t>
      </w:r>
      <w:proofErr w:type="spellEnd"/>
      <w:r w:rsidRPr="001028BF">
        <w:t xml:space="preserve"> </w:t>
      </w:r>
      <w:proofErr w:type="spellStart"/>
      <w:r w:rsidRPr="001028BF">
        <w:t>finansye</w:t>
      </w:r>
      <w:proofErr w:type="spellEnd"/>
      <w:r w:rsidRPr="001028BF">
        <w:t xml:space="preserve">, </w:t>
      </w:r>
      <w:proofErr w:type="spellStart"/>
      <w:r w:rsidRPr="001028BF">
        <w:t>ranpli</w:t>
      </w:r>
      <w:proofErr w:type="spellEnd"/>
      <w:r w:rsidRPr="001028BF">
        <w:t xml:space="preserve"> </w:t>
      </w:r>
      <w:proofErr w:type="spellStart"/>
      <w:r w:rsidRPr="001028BF">
        <w:t>epi</w:t>
      </w:r>
      <w:proofErr w:type="spellEnd"/>
      <w:r w:rsidRPr="001028BF">
        <w:t xml:space="preserve"> </w:t>
      </w:r>
      <w:proofErr w:type="spellStart"/>
      <w:r w:rsidRPr="001028BF">
        <w:t>soumèt</w:t>
      </w:r>
      <w:proofErr w:type="spellEnd"/>
      <w:r w:rsidRPr="001028BF">
        <w:t xml:space="preserve"> </w:t>
      </w:r>
      <w:proofErr w:type="spellStart"/>
      <w:r w:rsidRPr="001028BF">
        <w:t>aplikasyon</w:t>
      </w:r>
      <w:proofErr w:type="spellEnd"/>
      <w:r w:rsidRPr="001028BF">
        <w:t xml:space="preserve"> </w:t>
      </w:r>
      <w:proofErr w:type="spellStart"/>
      <w:r w:rsidRPr="001028BF">
        <w:t>an</w:t>
      </w:r>
      <w:proofErr w:type="spellEnd"/>
      <w:r w:rsidRPr="001028BF">
        <w:t xml:space="preserve">. </w:t>
      </w:r>
      <w:proofErr w:type="spellStart"/>
      <w:r w:rsidRPr="001028BF">
        <w:t>Règleman</w:t>
      </w:r>
      <w:proofErr w:type="spellEnd"/>
      <w:r w:rsidRPr="001028BF">
        <w:t xml:space="preserve"> </w:t>
      </w:r>
      <w:proofErr w:type="spellStart"/>
      <w:r w:rsidRPr="001028BF">
        <w:t>ak</w:t>
      </w:r>
      <w:proofErr w:type="spellEnd"/>
      <w:r w:rsidRPr="001028BF">
        <w:t xml:space="preserve"> </w:t>
      </w:r>
      <w:proofErr w:type="spellStart"/>
      <w:r w:rsidRPr="001028BF">
        <w:t>Aplikasyon</w:t>
      </w:r>
      <w:proofErr w:type="spellEnd"/>
      <w:r w:rsidRPr="001028BF">
        <w:t xml:space="preserve"> </w:t>
      </w:r>
      <w:proofErr w:type="spellStart"/>
      <w:r w:rsidR="00194704">
        <w:t>pou</w:t>
      </w:r>
      <w:proofErr w:type="spellEnd"/>
      <w:r w:rsidR="00194704">
        <w:t xml:space="preserve"> </w:t>
      </w:r>
      <w:proofErr w:type="spellStart"/>
      <w:r w:rsidR="00194704" w:rsidRPr="00194704">
        <w:t>Asistans</w:t>
      </w:r>
      <w:proofErr w:type="spellEnd"/>
      <w:r w:rsidR="00194704" w:rsidRPr="00194704">
        <w:t xml:space="preserve"> </w:t>
      </w:r>
      <w:proofErr w:type="spellStart"/>
      <w:r w:rsidR="00194704" w:rsidRPr="00194704">
        <w:t>Finansye</w:t>
      </w:r>
      <w:proofErr w:type="spellEnd"/>
      <w:r w:rsidR="00194704">
        <w:t xml:space="preserve"> </w:t>
      </w:r>
      <w:r w:rsidRPr="001028BF">
        <w:t xml:space="preserve">Trinity </w:t>
      </w:r>
      <w:proofErr w:type="spellStart"/>
      <w:r w:rsidRPr="001028BF">
        <w:t>Health</w:t>
      </w:r>
      <w:proofErr w:type="spellEnd"/>
      <w:r w:rsidRPr="001028BF">
        <w:t xml:space="preserve"> yo </w:t>
      </w:r>
      <w:proofErr w:type="spellStart"/>
      <w:r w:rsidRPr="001028BF">
        <w:t>disponib</w:t>
      </w:r>
      <w:proofErr w:type="spellEnd"/>
      <w:r w:rsidRPr="001028BF">
        <w:t xml:space="preserve"> </w:t>
      </w:r>
      <w:proofErr w:type="spellStart"/>
      <w:r w:rsidRPr="001028BF">
        <w:t>sou</w:t>
      </w:r>
      <w:proofErr w:type="spellEnd"/>
      <w:r w:rsidRPr="001028BF">
        <w:t xml:space="preserve"> </w:t>
      </w:r>
      <w:proofErr w:type="spellStart"/>
      <w:r w:rsidRPr="001028BF">
        <w:t>paj</w:t>
      </w:r>
      <w:proofErr w:type="spellEnd"/>
      <w:r w:rsidRPr="001028BF">
        <w:t xml:space="preserve"> </w:t>
      </w:r>
      <w:proofErr w:type="spellStart"/>
      <w:r w:rsidRPr="001028BF">
        <w:t>entènèt</w:t>
      </w:r>
      <w:proofErr w:type="spellEnd"/>
      <w:r w:rsidRPr="001028BF">
        <w:t xml:space="preserve"> </w:t>
      </w:r>
      <w:proofErr w:type="spellStart"/>
      <w:r w:rsidRPr="001028BF">
        <w:t>lopital</w:t>
      </w:r>
      <w:proofErr w:type="spellEnd"/>
      <w:r w:rsidRPr="001028BF">
        <w:t xml:space="preserve"> </w:t>
      </w:r>
      <w:proofErr w:type="spellStart"/>
      <w:r w:rsidRPr="001028BF">
        <w:t>la</w:t>
      </w:r>
      <w:hyperlink r:id="rId13" w:history="1">
        <w:r w:rsidR="002008C8" w:rsidRPr="00304C80">
          <w:rPr>
            <w:rStyle w:val="Hyperlink"/>
          </w:rPr>
          <w:t>Financial</w:t>
        </w:r>
        <w:proofErr w:type="spellEnd"/>
        <w:r w:rsidR="002008C8" w:rsidRPr="00304C80">
          <w:rPr>
            <w:rStyle w:val="Hyperlink"/>
          </w:rPr>
          <w:t xml:space="preserve"> </w:t>
        </w:r>
        <w:proofErr w:type="spellStart"/>
        <w:r w:rsidR="002008C8" w:rsidRPr="00304C80">
          <w:rPr>
            <w:rStyle w:val="Hyperlink"/>
          </w:rPr>
          <w:t>Assistance</w:t>
        </w:r>
        <w:proofErr w:type="spellEnd"/>
        <w:r w:rsidR="002008C8" w:rsidRPr="00304C80">
          <w:rPr>
            <w:rStyle w:val="Hyperlink"/>
          </w:rPr>
          <w:t xml:space="preserve"> - </w:t>
        </w:r>
        <w:proofErr w:type="spellStart"/>
        <w:r w:rsidR="002008C8" w:rsidRPr="00304C80">
          <w:rPr>
            <w:rStyle w:val="Hyperlink"/>
          </w:rPr>
          <w:t>For</w:t>
        </w:r>
        <w:proofErr w:type="spellEnd"/>
        <w:r w:rsidR="002008C8" w:rsidRPr="00304C80">
          <w:rPr>
            <w:rStyle w:val="Hyperlink"/>
          </w:rPr>
          <w:t xml:space="preserve"> </w:t>
        </w:r>
        <w:proofErr w:type="spellStart"/>
        <w:r w:rsidR="002008C8" w:rsidRPr="00304C80">
          <w:rPr>
            <w:rStyle w:val="Hyperlink"/>
          </w:rPr>
          <w:t>Patients</w:t>
        </w:r>
        <w:proofErr w:type="spellEnd"/>
        <w:r w:rsidR="002008C8" w:rsidRPr="00304C80">
          <w:rPr>
            <w:rStyle w:val="Hyperlink"/>
          </w:rPr>
          <w:t xml:space="preserve"> | </w:t>
        </w:r>
        <w:proofErr w:type="spellStart"/>
        <w:r w:rsidR="002008C8" w:rsidRPr="00304C80">
          <w:rPr>
            <w:rStyle w:val="Hyperlink"/>
          </w:rPr>
          <w:t>Holy</w:t>
        </w:r>
        <w:proofErr w:type="spellEnd"/>
        <w:r w:rsidR="002008C8" w:rsidRPr="00304C80">
          <w:rPr>
            <w:rStyle w:val="Hyperlink"/>
          </w:rPr>
          <w:t xml:space="preserve"> Cross </w:t>
        </w:r>
        <w:proofErr w:type="spellStart"/>
        <w:r w:rsidR="002008C8" w:rsidRPr="00304C80">
          <w:rPr>
            <w:rStyle w:val="Hyperlink"/>
          </w:rPr>
          <w:t>Health</w:t>
        </w:r>
        <w:proofErr w:type="spellEnd"/>
        <w:r w:rsidR="002008C8" w:rsidRPr="00304C80">
          <w:rPr>
            <w:rStyle w:val="Hyperlink"/>
          </w:rPr>
          <w:t xml:space="preserve"> (holy-cross.com)</w:t>
        </w:r>
      </w:hyperlink>
      <w:r w:rsidR="002008C8">
        <w:t xml:space="preserve">. </w:t>
      </w:r>
      <w:proofErr w:type="spellStart"/>
      <w:r w:rsidRPr="001028BF">
        <w:t>Ou</w:t>
      </w:r>
      <w:proofErr w:type="spellEnd"/>
      <w:r w:rsidRPr="001028BF">
        <w:t xml:space="preserve"> </w:t>
      </w:r>
      <w:proofErr w:type="spellStart"/>
      <w:r w:rsidRPr="001028BF">
        <w:t>ka</w:t>
      </w:r>
      <w:proofErr w:type="spellEnd"/>
      <w:r w:rsidRPr="001028BF">
        <w:t xml:space="preserve"> mande </w:t>
      </w:r>
      <w:proofErr w:type="spellStart"/>
      <w:r w:rsidRPr="001028BF">
        <w:t>tou</w:t>
      </w:r>
      <w:proofErr w:type="spellEnd"/>
      <w:r w:rsidRPr="001028BF">
        <w:t xml:space="preserve"> </w:t>
      </w:r>
      <w:proofErr w:type="spellStart"/>
      <w:r w:rsidRPr="001028BF">
        <w:t>yon</w:t>
      </w:r>
      <w:proofErr w:type="spellEnd"/>
      <w:r w:rsidRPr="001028BF">
        <w:t xml:space="preserve"> </w:t>
      </w:r>
      <w:proofErr w:type="spellStart"/>
      <w:r w:rsidRPr="001028BF">
        <w:t>kopi</w:t>
      </w:r>
      <w:proofErr w:type="spellEnd"/>
      <w:r w:rsidRPr="001028BF">
        <w:t xml:space="preserve"> gratis </w:t>
      </w:r>
      <w:proofErr w:type="spellStart"/>
      <w:r w:rsidRPr="001028BF">
        <w:t>règleman</w:t>
      </w:r>
      <w:proofErr w:type="spellEnd"/>
      <w:r w:rsidRPr="001028BF">
        <w:t xml:space="preserve"> </w:t>
      </w:r>
      <w:proofErr w:type="spellStart"/>
      <w:r w:rsidRPr="001028BF">
        <w:t>ak</w:t>
      </w:r>
      <w:proofErr w:type="spellEnd"/>
      <w:r w:rsidRPr="001028BF">
        <w:t xml:space="preserve"> </w:t>
      </w:r>
      <w:proofErr w:type="spellStart"/>
      <w:r w:rsidRPr="001028BF">
        <w:t>aplikasyon</w:t>
      </w:r>
      <w:proofErr w:type="spellEnd"/>
      <w:r w:rsidRPr="001028BF">
        <w:t xml:space="preserve"> </w:t>
      </w:r>
      <w:proofErr w:type="spellStart"/>
      <w:r w:rsidRPr="001028BF">
        <w:t>an</w:t>
      </w:r>
      <w:proofErr w:type="spellEnd"/>
      <w:r w:rsidRPr="001028BF">
        <w:t xml:space="preserve"> </w:t>
      </w:r>
      <w:proofErr w:type="spellStart"/>
      <w:r w:rsidRPr="001028BF">
        <w:t>lè</w:t>
      </w:r>
      <w:proofErr w:type="spellEnd"/>
      <w:r w:rsidRPr="001028BF">
        <w:t xml:space="preserve"> w </w:t>
      </w:r>
      <w:proofErr w:type="spellStart"/>
      <w:r w:rsidRPr="001028BF">
        <w:t>vizite</w:t>
      </w:r>
      <w:proofErr w:type="spellEnd"/>
      <w:r w:rsidRPr="001028BF">
        <w:t xml:space="preserve">, </w:t>
      </w:r>
      <w:proofErr w:type="spellStart"/>
      <w:r w:rsidRPr="001028BF">
        <w:t>ekri</w:t>
      </w:r>
      <w:proofErr w:type="spellEnd"/>
      <w:r w:rsidRPr="001028BF">
        <w:t xml:space="preserve"> </w:t>
      </w:r>
      <w:proofErr w:type="spellStart"/>
      <w:r w:rsidRPr="001028BF">
        <w:t>oswa</w:t>
      </w:r>
      <w:proofErr w:type="spellEnd"/>
      <w:r w:rsidRPr="001028BF">
        <w:t xml:space="preserve"> </w:t>
      </w:r>
      <w:proofErr w:type="spellStart"/>
      <w:r w:rsidRPr="001028BF">
        <w:t>rele</w:t>
      </w:r>
      <w:proofErr w:type="spellEnd"/>
      <w:r w:rsidRPr="001028BF">
        <w:t xml:space="preserve"> </w:t>
      </w:r>
      <w:proofErr w:type="spellStart"/>
      <w:r w:rsidRPr="001028BF">
        <w:t>kote</w:t>
      </w:r>
      <w:proofErr w:type="spellEnd"/>
      <w:r w:rsidRPr="001028BF">
        <w:t xml:space="preserve"> </w:t>
      </w:r>
      <w:proofErr w:type="spellStart"/>
      <w:r w:rsidRPr="001028BF">
        <w:t>ou</w:t>
      </w:r>
      <w:proofErr w:type="spellEnd"/>
      <w:r w:rsidRPr="001028BF">
        <w:t xml:space="preserve"> </w:t>
      </w:r>
      <w:proofErr w:type="spellStart"/>
      <w:r w:rsidRPr="001028BF">
        <w:t>resevwa</w:t>
      </w:r>
      <w:proofErr w:type="spellEnd"/>
      <w:r w:rsidRPr="001028BF">
        <w:t xml:space="preserve"> </w:t>
      </w:r>
      <w:proofErr w:type="spellStart"/>
      <w:r w:rsidRPr="001028BF">
        <w:t>swen</w:t>
      </w:r>
      <w:proofErr w:type="spellEnd"/>
      <w:r w:rsidRPr="001028BF">
        <w:t xml:space="preserve"> </w:t>
      </w:r>
      <w:proofErr w:type="spellStart"/>
      <w:r w:rsidRPr="001028BF">
        <w:t>an</w:t>
      </w:r>
      <w:proofErr w:type="spellEnd"/>
      <w:r w:rsidRPr="001028BF">
        <w:t xml:space="preserve"> </w:t>
      </w:r>
      <w:proofErr w:type="spellStart"/>
      <w:r w:rsidRPr="001028BF">
        <w:t>oswa</w:t>
      </w:r>
      <w:proofErr w:type="spellEnd"/>
      <w:r w:rsidRPr="001028BF">
        <w:t xml:space="preserve"> </w:t>
      </w:r>
      <w:proofErr w:type="spellStart"/>
      <w:r w:rsidRPr="001028BF">
        <w:t>rele</w:t>
      </w:r>
      <w:proofErr w:type="spellEnd"/>
      <w:r w:rsidRPr="001028BF">
        <w:t xml:space="preserve"> Trinity </w:t>
      </w:r>
      <w:proofErr w:type="spellStart"/>
      <w:r w:rsidRPr="001028BF">
        <w:t>Health</w:t>
      </w:r>
      <w:proofErr w:type="spellEnd"/>
      <w:r w:rsidRPr="001028BF">
        <w:t xml:space="preserve"> Enterprise </w:t>
      </w:r>
      <w:proofErr w:type="spellStart"/>
      <w:r w:rsidRPr="001028BF">
        <w:t>Patient</w:t>
      </w:r>
      <w:proofErr w:type="spellEnd"/>
      <w:r w:rsidRPr="001028BF">
        <w:t xml:space="preserve"> </w:t>
      </w:r>
      <w:proofErr w:type="spellStart"/>
      <w:r w:rsidRPr="001028BF">
        <w:t>Financial</w:t>
      </w:r>
      <w:proofErr w:type="spellEnd"/>
      <w:r w:rsidRPr="001028BF">
        <w:t xml:space="preserve"> </w:t>
      </w:r>
      <w:proofErr w:type="spellStart"/>
      <w:r w:rsidRPr="001028BF">
        <w:t>Services</w:t>
      </w:r>
      <w:proofErr w:type="spellEnd"/>
      <w:r w:rsidRPr="001028BF">
        <w:t xml:space="preserve">, 20555 Victor Parkway, Livonia, MI 48152, gratis </w:t>
      </w:r>
      <w:proofErr w:type="spellStart"/>
      <w:r w:rsidRPr="001028BF">
        <w:t>nan</w:t>
      </w:r>
      <w:proofErr w:type="spellEnd"/>
      <w:r w:rsidRPr="001028BF">
        <w:t xml:space="preserve"> 800-494-5797.</w:t>
      </w:r>
    </w:p>
    <w:p w14:paraId="191F901A" w14:textId="77777777" w:rsidR="00DD5E87" w:rsidRPr="001028BF" w:rsidRDefault="00DD5E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</w:p>
    <w:p w14:paraId="09B33999" w14:textId="35FFA515" w:rsidR="00DD5E87" w:rsidRPr="001028BF" w:rsidRDefault="00E16591">
      <w:pPr>
        <w:pStyle w:val="P68B1DB1-Normal3"/>
        <w:shd w:val="clear" w:color="auto" w:fill="FFFFFF" w:themeFill="background1"/>
        <w:spacing w:after="0" w:line="240" w:lineRule="auto"/>
      </w:pPr>
      <w:proofErr w:type="spellStart"/>
      <w:r w:rsidRPr="001028BF">
        <w:t>Règleman</w:t>
      </w:r>
      <w:proofErr w:type="spellEnd"/>
      <w:r w:rsidRPr="001028BF">
        <w:t xml:space="preserve"> </w:t>
      </w:r>
      <w:proofErr w:type="spellStart"/>
      <w:r w:rsidRPr="001028BF">
        <w:t>Asistans</w:t>
      </w:r>
      <w:proofErr w:type="spellEnd"/>
      <w:r w:rsidRPr="001028BF">
        <w:t xml:space="preserve"> </w:t>
      </w:r>
      <w:proofErr w:type="spellStart"/>
      <w:r w:rsidRPr="001028BF">
        <w:t>Finansye</w:t>
      </w:r>
      <w:proofErr w:type="spellEnd"/>
      <w:r w:rsidRPr="001028BF">
        <w:t xml:space="preserve"> Trinity </w:t>
      </w:r>
      <w:proofErr w:type="spellStart"/>
      <w:r w:rsidRPr="001028BF">
        <w:t>Health</w:t>
      </w:r>
      <w:proofErr w:type="spellEnd"/>
      <w:r w:rsidRPr="001028BF">
        <w:t xml:space="preserve"> la, </w:t>
      </w:r>
      <w:proofErr w:type="spellStart"/>
      <w:r w:rsidRPr="001028BF">
        <w:t>Aplikasyon</w:t>
      </w:r>
      <w:proofErr w:type="spellEnd"/>
      <w:r w:rsidRPr="001028BF">
        <w:t xml:space="preserve"> </w:t>
      </w:r>
      <w:proofErr w:type="spellStart"/>
      <w:r w:rsidRPr="001028BF">
        <w:t>an</w:t>
      </w:r>
      <w:proofErr w:type="spellEnd"/>
      <w:r w:rsidRPr="001028BF">
        <w:t xml:space="preserve"> </w:t>
      </w:r>
      <w:proofErr w:type="spellStart"/>
      <w:r w:rsidRPr="001028BF">
        <w:t>ak</w:t>
      </w:r>
      <w:proofErr w:type="spellEnd"/>
      <w:r w:rsidRPr="001028BF">
        <w:t xml:space="preserve"> </w:t>
      </w:r>
      <w:proofErr w:type="spellStart"/>
      <w:r w:rsidRPr="001028BF">
        <w:t>Rezime</w:t>
      </w:r>
      <w:proofErr w:type="spellEnd"/>
      <w:r w:rsidRPr="001028BF">
        <w:t xml:space="preserve"> </w:t>
      </w:r>
      <w:proofErr w:type="spellStart"/>
      <w:r w:rsidRPr="001028BF">
        <w:t>nan</w:t>
      </w:r>
      <w:proofErr w:type="spellEnd"/>
      <w:r w:rsidRPr="001028BF">
        <w:t xml:space="preserve"> </w:t>
      </w:r>
      <w:proofErr w:type="spellStart"/>
      <w:r w:rsidRPr="001028BF">
        <w:t>Langaj</w:t>
      </w:r>
      <w:proofErr w:type="spellEnd"/>
      <w:r w:rsidRPr="001028BF">
        <w:t xml:space="preserve"> </w:t>
      </w:r>
      <w:proofErr w:type="spellStart"/>
      <w:r w:rsidRPr="001028BF">
        <w:t>Senp</w:t>
      </w:r>
      <w:proofErr w:type="spellEnd"/>
      <w:r w:rsidRPr="001028BF">
        <w:t xml:space="preserve"> la </w:t>
      </w:r>
      <w:proofErr w:type="spellStart"/>
      <w:r w:rsidRPr="001028BF">
        <w:t>tradui</w:t>
      </w:r>
      <w:proofErr w:type="spellEnd"/>
      <w:r w:rsidRPr="001028BF">
        <w:t xml:space="preserve"> </w:t>
      </w:r>
      <w:proofErr w:type="spellStart"/>
      <w:r w:rsidRPr="001028BF">
        <w:t>nan</w:t>
      </w:r>
      <w:proofErr w:type="spellEnd"/>
      <w:r w:rsidRPr="001028BF">
        <w:t xml:space="preserve"> </w:t>
      </w:r>
      <w:proofErr w:type="spellStart"/>
      <w:r w:rsidRPr="001028BF">
        <w:t>lòt</w:t>
      </w:r>
      <w:proofErr w:type="spellEnd"/>
      <w:r w:rsidRPr="001028BF">
        <w:t xml:space="preserve"> </w:t>
      </w:r>
      <w:proofErr w:type="spellStart"/>
      <w:r w:rsidRPr="001028BF">
        <w:t>lang</w:t>
      </w:r>
      <w:proofErr w:type="spellEnd"/>
      <w:r w:rsidRPr="001028BF">
        <w:t xml:space="preserve"> </w:t>
      </w:r>
      <w:proofErr w:type="spellStart"/>
      <w:r w:rsidRPr="001028BF">
        <w:t>epi</w:t>
      </w:r>
      <w:proofErr w:type="spellEnd"/>
      <w:r w:rsidRPr="001028BF">
        <w:t xml:space="preserve"> w </w:t>
      </w:r>
      <w:proofErr w:type="spellStart"/>
      <w:r w:rsidRPr="001028BF">
        <w:t>ap</w:t>
      </w:r>
      <w:proofErr w:type="spellEnd"/>
      <w:r w:rsidRPr="001028BF">
        <w:t xml:space="preserve"> </w:t>
      </w:r>
      <w:proofErr w:type="spellStart"/>
      <w:r w:rsidRPr="001028BF">
        <w:t>jwenn</w:t>
      </w:r>
      <w:proofErr w:type="spellEnd"/>
      <w:r w:rsidRPr="001028BF">
        <w:t xml:space="preserve"> yo </w:t>
      </w:r>
      <w:proofErr w:type="spellStart"/>
      <w:r w:rsidRPr="001028BF">
        <w:t>lè</w:t>
      </w:r>
      <w:proofErr w:type="spellEnd"/>
      <w:r w:rsidRPr="001028BF">
        <w:t xml:space="preserve"> w </w:t>
      </w:r>
      <w:proofErr w:type="spellStart"/>
      <w:r w:rsidRPr="001028BF">
        <w:t>kontakte</w:t>
      </w:r>
      <w:proofErr w:type="spellEnd"/>
      <w:r w:rsidRPr="001028BF">
        <w:t xml:space="preserve"> </w:t>
      </w:r>
      <w:proofErr w:type="spellStart"/>
      <w:r w:rsidRPr="001028BF">
        <w:t>lopital</w:t>
      </w:r>
      <w:proofErr w:type="spellEnd"/>
      <w:r w:rsidRPr="001028BF">
        <w:t xml:space="preserve"> la </w:t>
      </w:r>
      <w:proofErr w:type="spellStart"/>
      <w:r w:rsidRPr="001028BF">
        <w:t>oswa</w:t>
      </w:r>
      <w:proofErr w:type="spellEnd"/>
      <w:r w:rsidRPr="001028BF">
        <w:t xml:space="preserve"> </w:t>
      </w:r>
      <w:proofErr w:type="spellStart"/>
      <w:r w:rsidRPr="001028BF">
        <w:t>depatman</w:t>
      </w:r>
      <w:proofErr w:type="spellEnd"/>
      <w:r w:rsidRPr="001028BF">
        <w:t xml:space="preserve"> </w:t>
      </w:r>
      <w:proofErr w:type="spellStart"/>
      <w:r w:rsidRPr="001028BF">
        <w:t>Sèvis</w:t>
      </w:r>
      <w:proofErr w:type="spellEnd"/>
      <w:r w:rsidRPr="001028BF">
        <w:t xml:space="preserve"> </w:t>
      </w:r>
      <w:proofErr w:type="spellStart"/>
      <w:r w:rsidRPr="001028BF">
        <w:t>Finansye</w:t>
      </w:r>
      <w:proofErr w:type="spellEnd"/>
      <w:r w:rsidRPr="001028BF">
        <w:t xml:space="preserve"> </w:t>
      </w:r>
      <w:proofErr w:type="spellStart"/>
      <w:r w:rsidRPr="001028BF">
        <w:t>pou</w:t>
      </w:r>
      <w:proofErr w:type="spellEnd"/>
      <w:r w:rsidRPr="001028BF">
        <w:t xml:space="preserve"> </w:t>
      </w:r>
      <w:proofErr w:type="spellStart"/>
      <w:r w:rsidRPr="001028BF">
        <w:t>Pasyan</w:t>
      </w:r>
      <w:proofErr w:type="spellEnd"/>
      <w:r w:rsidR="007931D2">
        <w:t xml:space="preserve"> </w:t>
      </w:r>
      <w:r w:rsidR="007931D2" w:rsidRPr="007931D2">
        <w:t>(</w:t>
      </w:r>
      <w:proofErr w:type="spellStart"/>
      <w:r w:rsidR="007931D2" w:rsidRPr="007931D2">
        <w:t>Patient</w:t>
      </w:r>
      <w:proofErr w:type="spellEnd"/>
      <w:r w:rsidR="007931D2" w:rsidRPr="007931D2">
        <w:t xml:space="preserve"> </w:t>
      </w:r>
      <w:proofErr w:type="spellStart"/>
      <w:r w:rsidR="007931D2" w:rsidRPr="007931D2">
        <w:t>Financial</w:t>
      </w:r>
      <w:proofErr w:type="spellEnd"/>
      <w:r w:rsidR="007931D2" w:rsidRPr="007931D2">
        <w:t xml:space="preserve"> Services)</w:t>
      </w:r>
      <w:r w:rsidRPr="001028BF">
        <w:t xml:space="preserve"> ke yo di pi </w:t>
      </w:r>
      <w:proofErr w:type="spellStart"/>
      <w:r w:rsidRPr="001028BF">
        <w:t>wo</w:t>
      </w:r>
      <w:proofErr w:type="spellEnd"/>
      <w:r w:rsidRPr="001028BF">
        <w:t xml:space="preserve"> a.</w:t>
      </w:r>
    </w:p>
    <w:p w14:paraId="5F864291" w14:textId="77777777" w:rsidR="00DD5E87" w:rsidRPr="001028BF" w:rsidRDefault="00DD5E87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i/>
          <w:iCs/>
        </w:rPr>
      </w:pPr>
    </w:p>
    <w:p w14:paraId="18D42627" w14:textId="4A160300" w:rsidR="00DD5E87" w:rsidRPr="001028BF" w:rsidRDefault="00E16591">
      <w:pPr>
        <w:shd w:val="clear" w:color="auto" w:fill="FFFFFF" w:themeFill="background1"/>
        <w:spacing w:after="0" w:line="240" w:lineRule="auto"/>
        <w:outlineLvl w:val="2"/>
        <w:rPr>
          <w:rFonts w:ascii="Arial" w:eastAsia="Arial" w:hAnsi="Arial" w:cs="Arial"/>
        </w:rPr>
      </w:pPr>
      <w:r w:rsidRPr="001028BF">
        <w:rPr>
          <w:rFonts w:ascii="Arial" w:eastAsia="Times New Roman" w:hAnsi="Arial" w:cs="Arial"/>
          <w:b/>
          <w:i/>
        </w:rPr>
        <w:t xml:space="preserve">Lis </w:t>
      </w:r>
      <w:proofErr w:type="spellStart"/>
      <w:r w:rsidRPr="001028BF">
        <w:rPr>
          <w:rFonts w:ascii="Arial" w:eastAsia="Times New Roman" w:hAnsi="Arial" w:cs="Arial"/>
          <w:b/>
          <w:i/>
        </w:rPr>
        <w:t>Founisè</w:t>
      </w:r>
      <w:proofErr w:type="spellEnd"/>
      <w:r w:rsidRPr="001028BF">
        <w:rPr>
          <w:rFonts w:ascii="Arial" w:eastAsia="Times New Roman" w:hAnsi="Arial" w:cs="Arial"/>
          <w:b/>
          <w:i/>
        </w:rPr>
        <w:t xml:space="preserve">: </w:t>
      </w:r>
      <w:r w:rsidRPr="001028BF">
        <w:rPr>
          <w:rFonts w:ascii="Arial" w:eastAsia="Arial" w:hAnsi="Arial" w:cs="Arial"/>
        </w:rPr>
        <w:t xml:space="preserve">W </w:t>
      </w:r>
      <w:proofErr w:type="spellStart"/>
      <w:r w:rsidRPr="001028BF">
        <w:rPr>
          <w:rFonts w:ascii="Arial" w:eastAsia="Arial" w:hAnsi="Arial" w:cs="Arial"/>
        </w:rPr>
        <w:t>ap</w:t>
      </w:r>
      <w:proofErr w:type="spellEnd"/>
      <w:r w:rsidRPr="001028BF">
        <w:rPr>
          <w:rFonts w:ascii="Arial" w:eastAsia="Arial" w:hAnsi="Arial" w:cs="Arial"/>
        </w:rPr>
        <w:t xml:space="preserve"> </w:t>
      </w:r>
      <w:proofErr w:type="spellStart"/>
      <w:r w:rsidRPr="001028BF">
        <w:rPr>
          <w:rFonts w:ascii="Arial" w:eastAsia="Arial" w:hAnsi="Arial" w:cs="Arial"/>
        </w:rPr>
        <w:t>jwenn</w:t>
      </w:r>
      <w:proofErr w:type="spellEnd"/>
      <w:r w:rsidRPr="001028BF">
        <w:rPr>
          <w:rFonts w:ascii="Arial" w:eastAsia="Arial" w:hAnsi="Arial" w:cs="Arial"/>
        </w:rPr>
        <w:t xml:space="preserve"> </w:t>
      </w:r>
      <w:proofErr w:type="spellStart"/>
      <w:r w:rsidRPr="001028BF">
        <w:rPr>
          <w:rFonts w:ascii="Arial" w:eastAsia="Arial" w:hAnsi="Arial" w:cs="Arial"/>
        </w:rPr>
        <w:t>sou</w:t>
      </w:r>
      <w:proofErr w:type="spellEnd"/>
      <w:r w:rsidRPr="001028BF">
        <w:rPr>
          <w:rFonts w:ascii="Arial" w:eastAsia="Arial" w:hAnsi="Arial" w:cs="Arial"/>
        </w:rPr>
        <w:t xml:space="preserve"> </w:t>
      </w:r>
      <w:proofErr w:type="spellStart"/>
      <w:r w:rsidRPr="001028BF">
        <w:rPr>
          <w:rFonts w:ascii="Arial" w:eastAsia="Arial" w:hAnsi="Arial" w:cs="Arial"/>
        </w:rPr>
        <w:t>entènèt</w:t>
      </w:r>
      <w:proofErr w:type="spellEnd"/>
      <w:r w:rsidRPr="001028BF">
        <w:rPr>
          <w:rFonts w:ascii="Arial" w:eastAsia="Arial" w:hAnsi="Arial" w:cs="Arial"/>
        </w:rPr>
        <w:t xml:space="preserve"> </w:t>
      </w:r>
      <w:proofErr w:type="spellStart"/>
      <w:r w:rsidRPr="001028BF">
        <w:rPr>
          <w:rFonts w:ascii="Arial" w:eastAsia="Arial" w:hAnsi="Arial" w:cs="Arial"/>
        </w:rPr>
        <w:t>oswa</w:t>
      </w:r>
      <w:proofErr w:type="spellEnd"/>
      <w:r w:rsidRPr="001028BF">
        <w:rPr>
          <w:rFonts w:ascii="Arial" w:eastAsia="Arial" w:hAnsi="Arial" w:cs="Arial"/>
        </w:rPr>
        <w:t xml:space="preserve"> </w:t>
      </w:r>
      <w:proofErr w:type="spellStart"/>
      <w:r w:rsidRPr="001028BF">
        <w:rPr>
          <w:rFonts w:ascii="Arial" w:eastAsia="Arial" w:hAnsi="Arial" w:cs="Arial"/>
        </w:rPr>
        <w:t>sou</w:t>
      </w:r>
      <w:proofErr w:type="spellEnd"/>
      <w:r w:rsidRPr="001028BF">
        <w:rPr>
          <w:rFonts w:ascii="Arial" w:eastAsia="Arial" w:hAnsi="Arial" w:cs="Arial"/>
        </w:rPr>
        <w:t xml:space="preserve"> </w:t>
      </w:r>
      <w:proofErr w:type="spellStart"/>
      <w:r w:rsidRPr="001028BF">
        <w:rPr>
          <w:rFonts w:ascii="Arial" w:eastAsia="Arial" w:hAnsi="Arial" w:cs="Arial"/>
        </w:rPr>
        <w:t>demann</w:t>
      </w:r>
      <w:proofErr w:type="spellEnd"/>
      <w:r w:rsidRPr="001028BF">
        <w:rPr>
          <w:rFonts w:ascii="Arial" w:eastAsia="Arial" w:hAnsi="Arial" w:cs="Arial"/>
        </w:rPr>
        <w:t xml:space="preserve"> </w:t>
      </w:r>
      <w:proofErr w:type="spellStart"/>
      <w:r w:rsidRPr="001028BF">
        <w:rPr>
          <w:rFonts w:ascii="Arial" w:eastAsia="Arial" w:hAnsi="Arial" w:cs="Arial"/>
        </w:rPr>
        <w:t>yon</w:t>
      </w:r>
      <w:proofErr w:type="spellEnd"/>
      <w:r w:rsidRPr="001028BF">
        <w:rPr>
          <w:rFonts w:ascii="Arial" w:eastAsia="Arial" w:hAnsi="Arial" w:cs="Arial"/>
        </w:rPr>
        <w:t xml:space="preserve"> lis </w:t>
      </w:r>
      <w:proofErr w:type="spellStart"/>
      <w:r w:rsidRPr="001028BF">
        <w:rPr>
          <w:rFonts w:ascii="Arial" w:eastAsia="Arial" w:hAnsi="Arial" w:cs="Arial"/>
        </w:rPr>
        <w:t>Founisè</w:t>
      </w:r>
      <w:proofErr w:type="spellEnd"/>
      <w:r w:rsidRPr="001028BF">
        <w:rPr>
          <w:rFonts w:ascii="Arial" w:eastAsia="Arial" w:hAnsi="Arial" w:cs="Arial"/>
        </w:rPr>
        <w:t xml:space="preserve"> </w:t>
      </w:r>
      <w:proofErr w:type="spellStart"/>
      <w:r w:rsidRPr="001028BF">
        <w:rPr>
          <w:rFonts w:ascii="Arial" w:eastAsia="Arial" w:hAnsi="Arial" w:cs="Arial"/>
        </w:rPr>
        <w:t>kap</w:t>
      </w:r>
      <w:proofErr w:type="spellEnd"/>
      <w:r w:rsidRPr="001028BF">
        <w:rPr>
          <w:rFonts w:ascii="Arial" w:eastAsia="Arial" w:hAnsi="Arial" w:cs="Arial"/>
        </w:rPr>
        <w:t xml:space="preserve"> </w:t>
      </w:r>
      <w:proofErr w:type="spellStart"/>
      <w:r w:rsidRPr="001028BF">
        <w:rPr>
          <w:rFonts w:ascii="Arial" w:eastAsia="Arial" w:hAnsi="Arial" w:cs="Arial"/>
        </w:rPr>
        <w:t>bay</w:t>
      </w:r>
      <w:proofErr w:type="spellEnd"/>
      <w:r w:rsidRPr="001028BF">
        <w:rPr>
          <w:rFonts w:ascii="Arial" w:eastAsia="Arial" w:hAnsi="Arial" w:cs="Arial"/>
        </w:rPr>
        <w:t xml:space="preserve"> </w:t>
      </w:r>
      <w:proofErr w:type="spellStart"/>
      <w:r w:rsidRPr="001028BF">
        <w:rPr>
          <w:rFonts w:ascii="Arial" w:eastAsia="Arial" w:hAnsi="Arial" w:cs="Arial"/>
        </w:rPr>
        <w:t>swen</w:t>
      </w:r>
      <w:proofErr w:type="spellEnd"/>
      <w:r w:rsidRPr="001028BF">
        <w:rPr>
          <w:rFonts w:ascii="Arial" w:eastAsia="Arial" w:hAnsi="Arial" w:cs="Arial"/>
        </w:rPr>
        <w:t xml:space="preserve"> </w:t>
      </w:r>
      <w:proofErr w:type="spellStart"/>
      <w:r w:rsidRPr="001028BF">
        <w:rPr>
          <w:rFonts w:ascii="Arial" w:eastAsia="Arial" w:hAnsi="Arial" w:cs="Arial"/>
        </w:rPr>
        <w:t>ijans</w:t>
      </w:r>
      <w:proofErr w:type="spellEnd"/>
      <w:r w:rsidRPr="001028BF">
        <w:rPr>
          <w:rFonts w:ascii="Arial" w:eastAsia="Arial" w:hAnsi="Arial" w:cs="Arial"/>
        </w:rPr>
        <w:t xml:space="preserve"> </w:t>
      </w:r>
      <w:proofErr w:type="spellStart"/>
      <w:r w:rsidRPr="001028BF">
        <w:rPr>
          <w:rFonts w:ascii="Arial" w:eastAsia="Arial" w:hAnsi="Arial" w:cs="Arial"/>
        </w:rPr>
        <w:t>oswa</w:t>
      </w:r>
      <w:proofErr w:type="spellEnd"/>
      <w:r w:rsidRPr="001028BF">
        <w:rPr>
          <w:rFonts w:ascii="Arial" w:eastAsia="Arial" w:hAnsi="Arial" w:cs="Arial"/>
        </w:rPr>
        <w:t xml:space="preserve"> </w:t>
      </w:r>
      <w:proofErr w:type="spellStart"/>
      <w:r w:rsidRPr="001028BF">
        <w:rPr>
          <w:rFonts w:ascii="Arial" w:eastAsia="Arial" w:hAnsi="Arial" w:cs="Arial"/>
        </w:rPr>
        <w:t>ki</w:t>
      </w:r>
      <w:proofErr w:type="spellEnd"/>
      <w:r w:rsidRPr="001028BF">
        <w:rPr>
          <w:rFonts w:ascii="Arial" w:eastAsia="Arial" w:hAnsi="Arial" w:cs="Arial"/>
        </w:rPr>
        <w:t xml:space="preserve"> </w:t>
      </w:r>
      <w:proofErr w:type="spellStart"/>
      <w:r w:rsidRPr="001028BF">
        <w:rPr>
          <w:rFonts w:ascii="Arial" w:eastAsia="Arial" w:hAnsi="Arial" w:cs="Arial"/>
        </w:rPr>
        <w:t>nesesè</w:t>
      </w:r>
      <w:proofErr w:type="spellEnd"/>
      <w:r w:rsidRPr="001028BF">
        <w:rPr>
          <w:rFonts w:ascii="Arial" w:eastAsia="Arial" w:hAnsi="Arial" w:cs="Arial"/>
        </w:rPr>
        <w:t xml:space="preserve"> </w:t>
      </w:r>
      <w:proofErr w:type="spellStart"/>
      <w:r w:rsidRPr="001028BF">
        <w:rPr>
          <w:rFonts w:ascii="Arial" w:eastAsia="Arial" w:hAnsi="Arial" w:cs="Arial"/>
        </w:rPr>
        <w:t>medikalman</w:t>
      </w:r>
      <w:proofErr w:type="spellEnd"/>
      <w:r w:rsidRPr="001028BF">
        <w:rPr>
          <w:rFonts w:ascii="Arial" w:eastAsia="Arial" w:hAnsi="Arial" w:cs="Arial"/>
        </w:rPr>
        <w:t xml:space="preserve"> </w:t>
      </w:r>
      <w:proofErr w:type="spellStart"/>
      <w:r w:rsidRPr="001028BF">
        <w:rPr>
          <w:rFonts w:ascii="Arial" w:eastAsia="Arial" w:hAnsi="Arial" w:cs="Arial"/>
        </w:rPr>
        <w:t>nan</w:t>
      </w:r>
      <w:proofErr w:type="spellEnd"/>
      <w:r w:rsidRPr="001028BF">
        <w:rPr>
          <w:rFonts w:ascii="Arial" w:eastAsia="Arial" w:hAnsi="Arial" w:cs="Arial"/>
        </w:rPr>
        <w:t xml:space="preserve"> </w:t>
      </w:r>
      <w:proofErr w:type="spellStart"/>
      <w:r w:rsidRPr="001028BF">
        <w:rPr>
          <w:rFonts w:ascii="Arial" w:eastAsia="Arial" w:hAnsi="Arial" w:cs="Arial"/>
        </w:rPr>
        <w:t>lopital</w:t>
      </w:r>
      <w:proofErr w:type="spellEnd"/>
      <w:r w:rsidRPr="001028BF">
        <w:rPr>
          <w:rFonts w:ascii="Arial" w:eastAsia="Arial" w:hAnsi="Arial" w:cs="Arial"/>
        </w:rPr>
        <w:t xml:space="preserve"> la, </w:t>
      </w:r>
      <w:proofErr w:type="spellStart"/>
      <w:r w:rsidRPr="001028BF">
        <w:rPr>
          <w:rFonts w:ascii="Arial" w:eastAsia="Arial" w:hAnsi="Arial" w:cs="Arial"/>
        </w:rPr>
        <w:t>ki</w:t>
      </w:r>
      <w:proofErr w:type="spellEnd"/>
      <w:r w:rsidRPr="001028BF">
        <w:rPr>
          <w:rFonts w:ascii="Arial" w:eastAsia="Arial" w:hAnsi="Arial" w:cs="Arial"/>
        </w:rPr>
        <w:t xml:space="preserve"> </w:t>
      </w:r>
      <w:proofErr w:type="spellStart"/>
      <w:r w:rsidRPr="001028BF">
        <w:rPr>
          <w:rFonts w:ascii="Arial" w:eastAsia="Arial" w:hAnsi="Arial" w:cs="Arial"/>
        </w:rPr>
        <w:t>kouvri</w:t>
      </w:r>
      <w:proofErr w:type="spellEnd"/>
      <w:r w:rsidRPr="001028BF">
        <w:rPr>
          <w:rFonts w:ascii="Arial" w:eastAsia="Arial" w:hAnsi="Arial" w:cs="Arial"/>
        </w:rPr>
        <w:t xml:space="preserve"> </w:t>
      </w:r>
      <w:proofErr w:type="spellStart"/>
      <w:r w:rsidRPr="001028BF">
        <w:rPr>
          <w:rFonts w:ascii="Arial" w:eastAsia="Arial" w:hAnsi="Arial" w:cs="Arial"/>
        </w:rPr>
        <w:t>pa</w:t>
      </w:r>
      <w:proofErr w:type="spellEnd"/>
      <w:r w:rsidRPr="001028BF">
        <w:rPr>
          <w:rFonts w:ascii="Arial" w:eastAsia="Arial" w:hAnsi="Arial" w:cs="Arial"/>
        </w:rPr>
        <w:t xml:space="preserve"> </w:t>
      </w:r>
      <w:proofErr w:type="spellStart"/>
      <w:r w:rsidRPr="001028BF">
        <w:rPr>
          <w:rFonts w:ascii="Arial" w:eastAsia="Arial" w:hAnsi="Arial" w:cs="Arial"/>
        </w:rPr>
        <w:t>Règleman</w:t>
      </w:r>
      <w:proofErr w:type="spellEnd"/>
      <w:r w:rsidRPr="001028BF">
        <w:rPr>
          <w:rFonts w:ascii="Arial" w:eastAsia="Arial" w:hAnsi="Arial" w:cs="Arial"/>
        </w:rPr>
        <w:t xml:space="preserve"> </w:t>
      </w:r>
      <w:proofErr w:type="spellStart"/>
      <w:r w:rsidRPr="001028BF">
        <w:rPr>
          <w:rFonts w:ascii="Arial" w:eastAsia="Arial" w:hAnsi="Arial" w:cs="Arial"/>
        </w:rPr>
        <w:t>Asistans</w:t>
      </w:r>
      <w:proofErr w:type="spellEnd"/>
      <w:r w:rsidRPr="001028BF">
        <w:rPr>
          <w:rFonts w:ascii="Arial" w:eastAsia="Arial" w:hAnsi="Arial" w:cs="Arial"/>
        </w:rPr>
        <w:t xml:space="preserve"> </w:t>
      </w:r>
      <w:proofErr w:type="spellStart"/>
      <w:r w:rsidRPr="001028BF">
        <w:rPr>
          <w:rFonts w:ascii="Arial" w:eastAsia="Arial" w:hAnsi="Arial" w:cs="Arial"/>
        </w:rPr>
        <w:t>Finansye</w:t>
      </w:r>
      <w:proofErr w:type="spellEnd"/>
      <w:r w:rsidRPr="001028BF">
        <w:rPr>
          <w:rFonts w:ascii="Arial" w:eastAsia="Arial" w:hAnsi="Arial" w:cs="Arial"/>
        </w:rPr>
        <w:t xml:space="preserve"> </w:t>
      </w:r>
      <w:proofErr w:type="spellStart"/>
      <w:r w:rsidRPr="001028BF">
        <w:rPr>
          <w:rFonts w:ascii="Arial" w:eastAsia="Arial" w:hAnsi="Arial" w:cs="Arial"/>
        </w:rPr>
        <w:t>lopital</w:t>
      </w:r>
      <w:proofErr w:type="spellEnd"/>
      <w:r w:rsidRPr="001028BF">
        <w:rPr>
          <w:rFonts w:ascii="Arial" w:eastAsia="Arial" w:hAnsi="Arial" w:cs="Arial"/>
        </w:rPr>
        <w:t xml:space="preserve"> la. </w:t>
      </w:r>
    </w:p>
    <w:p w14:paraId="779AFACD" w14:textId="77777777" w:rsidR="00DD5E87" w:rsidRPr="001028BF" w:rsidRDefault="00DD5E8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i/>
          <w:iCs/>
        </w:rPr>
      </w:pPr>
    </w:p>
    <w:p w14:paraId="7A92E4FF" w14:textId="7156DF2F" w:rsidR="00DD5E87" w:rsidRPr="001028BF" w:rsidRDefault="00E16591">
      <w:pPr>
        <w:pStyle w:val="P68B1DB1-Normal3"/>
        <w:shd w:val="clear" w:color="auto" w:fill="FFFFFF"/>
        <w:spacing w:after="0" w:line="240" w:lineRule="auto"/>
        <w:outlineLvl w:val="2"/>
      </w:pPr>
      <w:r w:rsidRPr="001028BF">
        <w:rPr>
          <w:b/>
          <w:i/>
        </w:rPr>
        <w:t xml:space="preserve">Plan </w:t>
      </w:r>
      <w:proofErr w:type="spellStart"/>
      <w:r w:rsidRPr="001028BF">
        <w:rPr>
          <w:b/>
          <w:i/>
        </w:rPr>
        <w:t>Peman</w:t>
      </w:r>
      <w:proofErr w:type="spellEnd"/>
      <w:r w:rsidRPr="001028BF">
        <w:rPr>
          <w:b/>
          <w:i/>
        </w:rPr>
        <w:t xml:space="preserve"> </w:t>
      </w:r>
      <w:proofErr w:type="spellStart"/>
      <w:r w:rsidRPr="001028BF">
        <w:rPr>
          <w:b/>
          <w:i/>
        </w:rPr>
        <w:t>Akoutèm</w:t>
      </w:r>
      <w:proofErr w:type="spellEnd"/>
      <w:r w:rsidRPr="001028BF">
        <w:rPr>
          <w:b/>
          <w:i/>
        </w:rPr>
        <w:t xml:space="preserve"> </w:t>
      </w:r>
      <w:proofErr w:type="spellStart"/>
      <w:r w:rsidRPr="001028BF">
        <w:rPr>
          <w:b/>
          <w:i/>
        </w:rPr>
        <w:t>ak</w:t>
      </w:r>
      <w:proofErr w:type="spellEnd"/>
      <w:r w:rsidRPr="001028BF">
        <w:rPr>
          <w:b/>
          <w:i/>
        </w:rPr>
        <w:t xml:space="preserve"> </w:t>
      </w:r>
      <w:proofErr w:type="spellStart"/>
      <w:r w:rsidRPr="001028BF">
        <w:rPr>
          <w:b/>
          <w:i/>
        </w:rPr>
        <w:t>Alontèm</w:t>
      </w:r>
      <w:proofErr w:type="spellEnd"/>
      <w:r w:rsidRPr="001028BF">
        <w:rPr>
          <w:b/>
          <w:i/>
        </w:rPr>
        <w:t xml:space="preserve">: </w:t>
      </w:r>
      <w:r w:rsidRPr="001028BF">
        <w:t xml:space="preserve">Si </w:t>
      </w:r>
      <w:proofErr w:type="spellStart"/>
      <w:r w:rsidRPr="001028BF">
        <w:t>ou</w:t>
      </w:r>
      <w:proofErr w:type="spellEnd"/>
      <w:r w:rsidRPr="001028BF">
        <w:t xml:space="preserve"> </w:t>
      </w:r>
      <w:proofErr w:type="spellStart"/>
      <w:r w:rsidRPr="001028BF">
        <w:t>pa</w:t>
      </w:r>
      <w:proofErr w:type="spellEnd"/>
      <w:r w:rsidRPr="001028BF">
        <w:t xml:space="preserve"> </w:t>
      </w:r>
      <w:proofErr w:type="spellStart"/>
      <w:r w:rsidRPr="001028BF">
        <w:t>ka</w:t>
      </w:r>
      <w:proofErr w:type="spellEnd"/>
      <w:r w:rsidRPr="001028BF">
        <w:t xml:space="preserve"> peye pati </w:t>
      </w:r>
      <w:proofErr w:type="spellStart"/>
      <w:r w:rsidRPr="001028BF">
        <w:t>pa</w:t>
      </w:r>
      <w:proofErr w:type="spellEnd"/>
      <w:r w:rsidRPr="001028BF">
        <w:t xml:space="preserve"> w la </w:t>
      </w:r>
      <w:proofErr w:type="spellStart"/>
      <w:r w:rsidRPr="001028BF">
        <w:t>ou</w:t>
      </w:r>
      <w:proofErr w:type="spellEnd"/>
      <w:r w:rsidRPr="001028BF">
        <w:t xml:space="preserve"> </w:t>
      </w:r>
      <w:proofErr w:type="spellStart"/>
      <w:r w:rsidRPr="001028BF">
        <w:t>ka</w:t>
      </w:r>
      <w:proofErr w:type="spellEnd"/>
      <w:r w:rsidRPr="001028BF">
        <w:t xml:space="preserve"> </w:t>
      </w:r>
      <w:proofErr w:type="spellStart"/>
      <w:r w:rsidRPr="001028BF">
        <w:t>kalifye</w:t>
      </w:r>
      <w:proofErr w:type="spellEnd"/>
      <w:r w:rsidRPr="001028BF">
        <w:t xml:space="preserve"> </w:t>
      </w:r>
      <w:proofErr w:type="spellStart"/>
      <w:r w:rsidRPr="001028BF">
        <w:t>pou</w:t>
      </w:r>
      <w:proofErr w:type="spellEnd"/>
      <w:r w:rsidRPr="001028BF">
        <w:t xml:space="preserve"> plan </w:t>
      </w:r>
      <w:proofErr w:type="spellStart"/>
      <w:r w:rsidRPr="001028BF">
        <w:t>peman</w:t>
      </w:r>
      <w:proofErr w:type="spellEnd"/>
      <w:r w:rsidRPr="001028BF">
        <w:t xml:space="preserve"> </w:t>
      </w:r>
      <w:proofErr w:type="spellStart"/>
      <w:r w:rsidRPr="001028BF">
        <w:t>alontèm</w:t>
      </w:r>
      <w:proofErr w:type="spellEnd"/>
      <w:r w:rsidRPr="001028BF">
        <w:t xml:space="preserve"> </w:t>
      </w:r>
      <w:proofErr w:type="spellStart"/>
      <w:r w:rsidRPr="001028BF">
        <w:t>ou</w:t>
      </w:r>
      <w:proofErr w:type="spellEnd"/>
      <w:r w:rsidRPr="001028BF">
        <w:t xml:space="preserve"> </w:t>
      </w:r>
      <w:proofErr w:type="spellStart"/>
      <w:r w:rsidRPr="001028BF">
        <w:t>akoutèm</w:t>
      </w:r>
      <w:proofErr w:type="spellEnd"/>
      <w:r w:rsidRPr="001028BF">
        <w:t xml:space="preserve">. Plan </w:t>
      </w:r>
      <w:proofErr w:type="spellStart"/>
      <w:r w:rsidRPr="001028BF">
        <w:t>peman</w:t>
      </w:r>
      <w:proofErr w:type="spellEnd"/>
      <w:r w:rsidRPr="001028BF">
        <w:t xml:space="preserve"> </w:t>
      </w:r>
      <w:proofErr w:type="spellStart"/>
      <w:r w:rsidRPr="001028BF">
        <w:t>akoutèm</w:t>
      </w:r>
      <w:proofErr w:type="spellEnd"/>
      <w:r w:rsidRPr="001028BF">
        <w:t xml:space="preserve"> Trinity </w:t>
      </w:r>
      <w:proofErr w:type="spellStart"/>
      <w:r w:rsidRPr="001028BF">
        <w:t>Health</w:t>
      </w:r>
      <w:proofErr w:type="spellEnd"/>
      <w:r w:rsidRPr="001028BF">
        <w:t xml:space="preserve"> </w:t>
      </w:r>
      <w:proofErr w:type="spellStart"/>
      <w:r w:rsidRPr="001028BF">
        <w:t>pa</w:t>
      </w:r>
      <w:proofErr w:type="spellEnd"/>
      <w:r w:rsidRPr="001028BF">
        <w:t xml:space="preserve"> gen </w:t>
      </w:r>
      <w:proofErr w:type="spellStart"/>
      <w:r w:rsidRPr="001028BF">
        <w:t>enterè</w:t>
      </w:r>
      <w:proofErr w:type="spellEnd"/>
      <w:r w:rsidRPr="001028BF">
        <w:t xml:space="preserve">, </w:t>
      </w:r>
      <w:proofErr w:type="spellStart"/>
      <w:r w:rsidRPr="001028BF">
        <w:t>Pasyan</w:t>
      </w:r>
      <w:proofErr w:type="spellEnd"/>
      <w:r w:rsidRPr="001028BF">
        <w:t xml:space="preserve"> yo </w:t>
      </w:r>
      <w:proofErr w:type="spellStart"/>
      <w:r w:rsidRPr="001028BF">
        <w:t>dwe</w:t>
      </w:r>
      <w:proofErr w:type="spellEnd"/>
      <w:r w:rsidRPr="001028BF">
        <w:t xml:space="preserve"> peye </w:t>
      </w:r>
      <w:proofErr w:type="spellStart"/>
      <w:r w:rsidRPr="001028BF">
        <w:t>balans</w:t>
      </w:r>
      <w:proofErr w:type="spellEnd"/>
      <w:r w:rsidRPr="001028BF">
        <w:t xml:space="preserve"> yo </w:t>
      </w:r>
      <w:proofErr w:type="spellStart"/>
      <w:r w:rsidRPr="001028BF">
        <w:t>sou</w:t>
      </w:r>
      <w:proofErr w:type="spellEnd"/>
      <w:r w:rsidRPr="001028BF">
        <w:t xml:space="preserve"> </w:t>
      </w:r>
      <w:proofErr w:type="spellStart"/>
      <w:r w:rsidRPr="001028BF">
        <w:t>yon</w:t>
      </w:r>
      <w:proofErr w:type="spellEnd"/>
      <w:r w:rsidRPr="001028BF">
        <w:t xml:space="preserve"> </w:t>
      </w:r>
      <w:proofErr w:type="spellStart"/>
      <w:r w:rsidRPr="001028BF">
        <w:t>lane</w:t>
      </w:r>
      <w:proofErr w:type="spellEnd"/>
      <w:r w:rsidRPr="001028BF">
        <w:t xml:space="preserve">. </w:t>
      </w:r>
      <w:proofErr w:type="spellStart"/>
      <w:r w:rsidRPr="001028BF">
        <w:t>Ou</w:t>
      </w:r>
      <w:proofErr w:type="spellEnd"/>
      <w:r w:rsidRPr="001028BF">
        <w:t xml:space="preserve"> </w:t>
      </w:r>
      <w:proofErr w:type="spellStart"/>
      <w:r w:rsidRPr="001028BF">
        <w:t>kapab</w:t>
      </w:r>
      <w:proofErr w:type="spellEnd"/>
      <w:r w:rsidRPr="001028BF">
        <w:t xml:space="preserve"> </w:t>
      </w:r>
      <w:proofErr w:type="spellStart"/>
      <w:r w:rsidRPr="001028BF">
        <w:t>jwenn</w:t>
      </w:r>
      <w:proofErr w:type="spellEnd"/>
      <w:r w:rsidRPr="001028BF">
        <w:t xml:space="preserve"> </w:t>
      </w:r>
      <w:proofErr w:type="spellStart"/>
      <w:r w:rsidRPr="001028BF">
        <w:t>yon</w:t>
      </w:r>
      <w:proofErr w:type="spellEnd"/>
      <w:r w:rsidRPr="001028BF">
        <w:t xml:space="preserve"> plan </w:t>
      </w:r>
      <w:proofErr w:type="spellStart"/>
      <w:r w:rsidRPr="001028BF">
        <w:t>ak</w:t>
      </w:r>
      <w:proofErr w:type="spellEnd"/>
      <w:r w:rsidRPr="001028BF">
        <w:t xml:space="preserve"> </w:t>
      </w:r>
      <w:proofErr w:type="spellStart"/>
      <w:r w:rsidRPr="001028BF">
        <w:t>enterè</w:t>
      </w:r>
      <w:proofErr w:type="spellEnd"/>
      <w:r w:rsidRPr="001028BF">
        <w:t xml:space="preserve"> </w:t>
      </w:r>
      <w:proofErr w:type="spellStart"/>
      <w:r w:rsidRPr="001028BF">
        <w:t>alontèm</w:t>
      </w:r>
      <w:proofErr w:type="spellEnd"/>
      <w:r w:rsidRPr="001028BF">
        <w:t xml:space="preserve"> si </w:t>
      </w:r>
      <w:proofErr w:type="spellStart"/>
      <w:r w:rsidRPr="001028BF">
        <w:t>ou</w:t>
      </w:r>
      <w:proofErr w:type="spellEnd"/>
      <w:r w:rsidRPr="001028BF">
        <w:t xml:space="preserve"> </w:t>
      </w:r>
      <w:proofErr w:type="spellStart"/>
      <w:r w:rsidRPr="001028BF">
        <w:t>pa</w:t>
      </w:r>
      <w:proofErr w:type="spellEnd"/>
      <w:r w:rsidRPr="001028BF">
        <w:t xml:space="preserve"> </w:t>
      </w:r>
      <w:proofErr w:type="spellStart"/>
      <w:r w:rsidRPr="001028BF">
        <w:t>kapab</w:t>
      </w:r>
      <w:proofErr w:type="spellEnd"/>
      <w:r w:rsidRPr="001028BF">
        <w:t xml:space="preserve"> peye </w:t>
      </w:r>
      <w:proofErr w:type="spellStart"/>
      <w:r w:rsidRPr="001028BF">
        <w:t>balans</w:t>
      </w:r>
      <w:proofErr w:type="spellEnd"/>
      <w:r w:rsidRPr="001028BF">
        <w:t xml:space="preserve"> total la </w:t>
      </w:r>
      <w:proofErr w:type="spellStart"/>
      <w:r w:rsidRPr="001028BF">
        <w:t>sou</w:t>
      </w:r>
      <w:proofErr w:type="spellEnd"/>
      <w:r w:rsidRPr="001028BF">
        <w:t xml:space="preserve"> </w:t>
      </w:r>
      <w:proofErr w:type="spellStart"/>
      <w:r w:rsidRPr="001028BF">
        <w:t>yon</w:t>
      </w:r>
      <w:proofErr w:type="spellEnd"/>
      <w:r w:rsidRPr="001028BF">
        <w:t xml:space="preserve"> </w:t>
      </w:r>
      <w:proofErr w:type="spellStart"/>
      <w:r w:rsidRPr="001028BF">
        <w:t>lane</w:t>
      </w:r>
      <w:proofErr w:type="spellEnd"/>
      <w:r w:rsidRPr="001028BF">
        <w:t>.</w:t>
      </w:r>
    </w:p>
    <w:p w14:paraId="4ED594F9" w14:textId="77777777" w:rsidR="00DD5E87" w:rsidRPr="001028BF" w:rsidRDefault="00DD5E87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i/>
          <w:iCs/>
        </w:rPr>
      </w:pPr>
    </w:p>
    <w:p w14:paraId="06DFBF69" w14:textId="6435E1BC" w:rsidR="00DD5E87" w:rsidRPr="001028BF" w:rsidRDefault="00E16591">
      <w:pPr>
        <w:pStyle w:val="P68B1DB1-Normal3"/>
        <w:shd w:val="clear" w:color="auto" w:fill="FFFFFF" w:themeFill="background1"/>
        <w:spacing w:after="0" w:line="240" w:lineRule="auto"/>
        <w:outlineLvl w:val="2"/>
      </w:pPr>
      <w:proofErr w:type="spellStart"/>
      <w:r w:rsidRPr="001028BF">
        <w:rPr>
          <w:b/>
          <w:i/>
        </w:rPr>
        <w:t>Sèvis</w:t>
      </w:r>
      <w:proofErr w:type="spellEnd"/>
      <w:r w:rsidRPr="001028BF">
        <w:rPr>
          <w:b/>
          <w:i/>
        </w:rPr>
        <w:t xml:space="preserve"> </w:t>
      </w:r>
      <w:proofErr w:type="spellStart"/>
      <w:r w:rsidRPr="001028BF">
        <w:rPr>
          <w:b/>
          <w:i/>
        </w:rPr>
        <w:t>Finansye</w:t>
      </w:r>
      <w:proofErr w:type="spellEnd"/>
      <w:r w:rsidRPr="001028BF">
        <w:rPr>
          <w:b/>
          <w:i/>
        </w:rPr>
        <w:t xml:space="preserve"> </w:t>
      </w:r>
      <w:proofErr w:type="spellStart"/>
      <w:r w:rsidRPr="001028BF">
        <w:rPr>
          <w:b/>
          <w:i/>
        </w:rPr>
        <w:t>Pasyan</w:t>
      </w:r>
      <w:proofErr w:type="spellEnd"/>
      <w:r w:rsidRPr="001028BF">
        <w:rPr>
          <w:b/>
          <w:i/>
        </w:rPr>
        <w:t xml:space="preserve">: </w:t>
      </w:r>
      <w:r w:rsidRPr="001028BF">
        <w:t xml:space="preserve">Gen </w:t>
      </w:r>
      <w:proofErr w:type="spellStart"/>
      <w:r w:rsidRPr="001028BF">
        <w:t>konseye</w:t>
      </w:r>
      <w:proofErr w:type="spellEnd"/>
      <w:r w:rsidRPr="001028BF">
        <w:t xml:space="preserve"> </w:t>
      </w:r>
      <w:proofErr w:type="spellStart"/>
      <w:r w:rsidRPr="001028BF">
        <w:t>finansye</w:t>
      </w:r>
      <w:proofErr w:type="spellEnd"/>
      <w:r w:rsidRPr="001028BF">
        <w:t xml:space="preserve"> </w:t>
      </w:r>
      <w:proofErr w:type="spellStart"/>
      <w:r w:rsidRPr="001028BF">
        <w:t>ki</w:t>
      </w:r>
      <w:proofErr w:type="spellEnd"/>
      <w:r w:rsidRPr="001028BF">
        <w:t xml:space="preserve"> </w:t>
      </w:r>
      <w:proofErr w:type="spellStart"/>
      <w:r w:rsidRPr="001028BF">
        <w:t>disponib</w:t>
      </w:r>
      <w:proofErr w:type="spellEnd"/>
      <w:r w:rsidRPr="001028BF">
        <w:t xml:space="preserve"> </w:t>
      </w:r>
      <w:proofErr w:type="spellStart"/>
      <w:r w:rsidRPr="001028BF">
        <w:t>pou</w:t>
      </w:r>
      <w:proofErr w:type="spellEnd"/>
      <w:r w:rsidRPr="001028BF">
        <w:t xml:space="preserve"> </w:t>
      </w:r>
      <w:proofErr w:type="spellStart"/>
      <w:r w:rsidRPr="001028BF">
        <w:t>ede</w:t>
      </w:r>
      <w:proofErr w:type="spellEnd"/>
      <w:r w:rsidRPr="001028BF">
        <w:t xml:space="preserve"> w. Y </w:t>
      </w:r>
      <w:proofErr w:type="spellStart"/>
      <w:r w:rsidRPr="001028BF">
        <w:t>ap</w:t>
      </w:r>
      <w:proofErr w:type="spellEnd"/>
      <w:r w:rsidRPr="001028BF">
        <w:t xml:space="preserve"> </w:t>
      </w:r>
      <w:proofErr w:type="spellStart"/>
      <w:r w:rsidRPr="001028BF">
        <w:t>ede</w:t>
      </w:r>
      <w:proofErr w:type="spellEnd"/>
      <w:r w:rsidRPr="001028BF">
        <w:t xml:space="preserve"> w </w:t>
      </w:r>
      <w:proofErr w:type="spellStart"/>
      <w:r w:rsidRPr="001028BF">
        <w:t>ranpli</w:t>
      </w:r>
      <w:proofErr w:type="spellEnd"/>
      <w:r w:rsidRPr="001028BF">
        <w:t xml:space="preserve"> </w:t>
      </w:r>
      <w:proofErr w:type="spellStart"/>
      <w:r w:rsidRPr="001028BF">
        <w:t>aplikasyon</w:t>
      </w:r>
      <w:proofErr w:type="spellEnd"/>
      <w:r w:rsidRPr="001028BF">
        <w:t xml:space="preserve"> </w:t>
      </w:r>
      <w:proofErr w:type="spellStart"/>
      <w:r w:rsidRPr="001028BF">
        <w:t>asistans</w:t>
      </w:r>
      <w:proofErr w:type="spellEnd"/>
      <w:r w:rsidRPr="001028BF">
        <w:t xml:space="preserve"> </w:t>
      </w:r>
      <w:proofErr w:type="spellStart"/>
      <w:r w:rsidRPr="001028BF">
        <w:t>finansye</w:t>
      </w:r>
      <w:proofErr w:type="spellEnd"/>
      <w:r w:rsidRPr="001028BF">
        <w:t xml:space="preserve"> yo. Sa </w:t>
      </w:r>
      <w:proofErr w:type="spellStart"/>
      <w:r w:rsidRPr="001028BF">
        <w:t>ap</w:t>
      </w:r>
      <w:proofErr w:type="spellEnd"/>
      <w:r w:rsidRPr="001028BF">
        <w:t xml:space="preserve"> </w:t>
      </w:r>
      <w:proofErr w:type="spellStart"/>
      <w:r w:rsidRPr="001028BF">
        <w:t>detèmine</w:t>
      </w:r>
      <w:proofErr w:type="spellEnd"/>
      <w:r w:rsidRPr="001028BF">
        <w:t xml:space="preserve"> </w:t>
      </w:r>
      <w:proofErr w:type="spellStart"/>
      <w:r w:rsidRPr="001028BF">
        <w:t>ki</w:t>
      </w:r>
      <w:proofErr w:type="spellEnd"/>
      <w:r w:rsidRPr="001028BF">
        <w:t xml:space="preserve"> </w:t>
      </w:r>
      <w:proofErr w:type="spellStart"/>
      <w:r w:rsidRPr="001028BF">
        <w:t>èd</w:t>
      </w:r>
      <w:proofErr w:type="spellEnd"/>
      <w:r w:rsidRPr="001028BF">
        <w:t xml:space="preserve"> </w:t>
      </w:r>
      <w:proofErr w:type="spellStart"/>
      <w:r w:rsidRPr="001028BF">
        <w:t>ki</w:t>
      </w:r>
      <w:proofErr w:type="spellEnd"/>
      <w:r w:rsidRPr="001028BF">
        <w:t xml:space="preserve"> </w:t>
      </w:r>
      <w:proofErr w:type="spellStart"/>
      <w:r w:rsidRPr="001028BF">
        <w:t>disponib</w:t>
      </w:r>
      <w:proofErr w:type="spellEnd"/>
      <w:r w:rsidRPr="001028BF">
        <w:t xml:space="preserve">. Sa gen </w:t>
      </w:r>
      <w:proofErr w:type="spellStart"/>
      <w:r w:rsidRPr="001028BF">
        <w:t>ladann</w:t>
      </w:r>
      <w:proofErr w:type="spellEnd"/>
      <w:r w:rsidRPr="001028BF">
        <w:t xml:space="preserve"> </w:t>
      </w:r>
      <w:proofErr w:type="spellStart"/>
      <w:r w:rsidRPr="001028BF">
        <w:t>evalyasyon</w:t>
      </w:r>
      <w:proofErr w:type="spellEnd"/>
      <w:r w:rsidRPr="001028BF">
        <w:t xml:space="preserve"> </w:t>
      </w:r>
      <w:proofErr w:type="spellStart"/>
      <w:r w:rsidRPr="001028BF">
        <w:t>kalifikasyon</w:t>
      </w:r>
      <w:proofErr w:type="spellEnd"/>
      <w:r w:rsidRPr="001028BF">
        <w:t xml:space="preserve"> </w:t>
      </w:r>
      <w:proofErr w:type="spellStart"/>
      <w:r w:rsidRPr="001028BF">
        <w:t>pou</w:t>
      </w:r>
      <w:proofErr w:type="spellEnd"/>
      <w:r w:rsidRPr="001028BF">
        <w:t xml:space="preserve"> Medicaid.</w:t>
      </w:r>
    </w:p>
    <w:p w14:paraId="6FC1BCEC" w14:textId="77777777" w:rsidR="00DD5E87" w:rsidRPr="001028BF" w:rsidRDefault="00DD5E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</w:p>
    <w:p w14:paraId="5EBFD658" w14:textId="7AE187CA" w:rsidR="00DD5E87" w:rsidRPr="001028BF" w:rsidRDefault="00E16591">
      <w:pPr>
        <w:pStyle w:val="P68B1DB1-Normal3"/>
        <w:shd w:val="clear" w:color="auto" w:fill="FFFFFF" w:themeFill="background1"/>
        <w:spacing w:after="0" w:line="240" w:lineRule="auto"/>
      </w:pPr>
      <w:proofErr w:type="spellStart"/>
      <w:r w:rsidRPr="001028BF">
        <w:lastRenderedPageBreak/>
        <w:t>Ou</w:t>
      </w:r>
      <w:proofErr w:type="spellEnd"/>
      <w:r w:rsidRPr="001028BF">
        <w:t xml:space="preserve"> </w:t>
      </w:r>
      <w:proofErr w:type="spellStart"/>
      <w:r w:rsidRPr="001028BF">
        <w:t>ka</w:t>
      </w:r>
      <w:proofErr w:type="spellEnd"/>
      <w:r w:rsidRPr="001028BF">
        <w:t xml:space="preserve"> </w:t>
      </w:r>
      <w:proofErr w:type="spellStart"/>
      <w:r w:rsidRPr="001028BF">
        <w:t>kontakte</w:t>
      </w:r>
      <w:proofErr w:type="spellEnd"/>
      <w:r w:rsidRPr="001028BF">
        <w:t xml:space="preserve"> </w:t>
      </w:r>
      <w:proofErr w:type="spellStart"/>
      <w:r w:rsidRPr="001028BF">
        <w:t>yon</w:t>
      </w:r>
      <w:proofErr w:type="spellEnd"/>
      <w:r w:rsidRPr="001028BF">
        <w:t xml:space="preserve"> </w:t>
      </w:r>
      <w:proofErr w:type="spellStart"/>
      <w:r w:rsidRPr="001028BF">
        <w:t>konseye</w:t>
      </w:r>
      <w:proofErr w:type="spellEnd"/>
      <w:r w:rsidRPr="001028BF">
        <w:t xml:space="preserve"> </w:t>
      </w:r>
      <w:proofErr w:type="spellStart"/>
      <w:r w:rsidRPr="001028BF">
        <w:t>finansye</w:t>
      </w:r>
      <w:proofErr w:type="spellEnd"/>
      <w:r w:rsidRPr="001028BF">
        <w:t xml:space="preserve"> </w:t>
      </w:r>
      <w:proofErr w:type="spellStart"/>
      <w:r w:rsidRPr="001028BF">
        <w:t>kote</w:t>
      </w:r>
      <w:proofErr w:type="spellEnd"/>
      <w:r w:rsidRPr="001028BF">
        <w:t xml:space="preserve"> </w:t>
      </w:r>
      <w:proofErr w:type="spellStart"/>
      <w:r w:rsidRPr="001028BF">
        <w:t>ou</w:t>
      </w:r>
      <w:proofErr w:type="spellEnd"/>
      <w:r w:rsidRPr="001028BF">
        <w:t xml:space="preserve"> </w:t>
      </w:r>
      <w:proofErr w:type="spellStart"/>
      <w:r w:rsidRPr="001028BF">
        <w:t>resevwa</w:t>
      </w:r>
      <w:proofErr w:type="spellEnd"/>
      <w:r w:rsidRPr="001028BF">
        <w:t xml:space="preserve"> </w:t>
      </w:r>
      <w:proofErr w:type="spellStart"/>
      <w:r w:rsidRPr="001028BF">
        <w:t>swen</w:t>
      </w:r>
      <w:proofErr w:type="spellEnd"/>
      <w:r w:rsidRPr="001028BF">
        <w:t xml:space="preserve"> yo. </w:t>
      </w:r>
      <w:proofErr w:type="spellStart"/>
      <w:r w:rsidRPr="001028BF">
        <w:t>Konseye</w:t>
      </w:r>
      <w:proofErr w:type="spellEnd"/>
      <w:r w:rsidRPr="001028BF">
        <w:t xml:space="preserve"> </w:t>
      </w:r>
      <w:proofErr w:type="spellStart"/>
      <w:r w:rsidRPr="001028BF">
        <w:t>finansye</w:t>
      </w:r>
      <w:proofErr w:type="spellEnd"/>
      <w:r w:rsidRPr="001028BF">
        <w:t xml:space="preserve"> a </w:t>
      </w:r>
      <w:proofErr w:type="spellStart"/>
      <w:r w:rsidRPr="001028BF">
        <w:t>ka</w:t>
      </w:r>
      <w:proofErr w:type="spellEnd"/>
      <w:r w:rsidRPr="001028BF">
        <w:t xml:space="preserve"> </w:t>
      </w:r>
      <w:proofErr w:type="spellStart"/>
      <w:r w:rsidRPr="001028BF">
        <w:t>ede</w:t>
      </w:r>
      <w:proofErr w:type="spellEnd"/>
      <w:r w:rsidRPr="001028BF">
        <w:t xml:space="preserve"> </w:t>
      </w:r>
      <w:proofErr w:type="spellStart"/>
      <w:r w:rsidRPr="001028BF">
        <w:t>detèmine</w:t>
      </w:r>
      <w:proofErr w:type="spellEnd"/>
      <w:r w:rsidRPr="001028BF">
        <w:t xml:space="preserve"> si w </w:t>
      </w:r>
      <w:proofErr w:type="spellStart"/>
      <w:r w:rsidRPr="001028BF">
        <w:t>kalifye</w:t>
      </w:r>
      <w:proofErr w:type="spellEnd"/>
      <w:r w:rsidRPr="001028BF">
        <w:t xml:space="preserve"> </w:t>
      </w:r>
      <w:proofErr w:type="spellStart"/>
      <w:r w:rsidRPr="001028BF">
        <w:t>pou</w:t>
      </w:r>
      <w:proofErr w:type="spellEnd"/>
      <w:r w:rsidRPr="001028BF">
        <w:t xml:space="preserve"> </w:t>
      </w:r>
      <w:proofErr w:type="spellStart"/>
      <w:r w:rsidRPr="001028BF">
        <w:t>asistans</w:t>
      </w:r>
      <w:proofErr w:type="spellEnd"/>
      <w:r w:rsidRPr="001028BF">
        <w:t xml:space="preserve"> </w:t>
      </w:r>
      <w:proofErr w:type="spellStart"/>
      <w:r w:rsidRPr="001028BF">
        <w:t>finansye</w:t>
      </w:r>
      <w:proofErr w:type="spellEnd"/>
      <w:r w:rsidRPr="001028BF">
        <w:t xml:space="preserve">. </w:t>
      </w:r>
      <w:proofErr w:type="spellStart"/>
      <w:r w:rsidRPr="001028BF">
        <w:t>Konseye</w:t>
      </w:r>
      <w:proofErr w:type="spellEnd"/>
      <w:r w:rsidRPr="001028BF">
        <w:t xml:space="preserve"> </w:t>
      </w:r>
      <w:proofErr w:type="spellStart"/>
      <w:r w:rsidRPr="001028BF">
        <w:t>finansye</w:t>
      </w:r>
      <w:proofErr w:type="spellEnd"/>
      <w:r w:rsidRPr="001028BF">
        <w:t xml:space="preserve"> yo </w:t>
      </w:r>
      <w:proofErr w:type="spellStart"/>
      <w:r w:rsidRPr="001028BF">
        <w:t>ka</w:t>
      </w:r>
      <w:proofErr w:type="spellEnd"/>
      <w:r w:rsidRPr="001028BF">
        <w:t xml:space="preserve"> </w:t>
      </w:r>
      <w:proofErr w:type="spellStart"/>
      <w:r w:rsidRPr="001028BF">
        <w:t>bay</w:t>
      </w:r>
      <w:proofErr w:type="spellEnd"/>
      <w:r w:rsidRPr="001028BF">
        <w:t xml:space="preserve"> </w:t>
      </w:r>
      <w:proofErr w:type="spellStart"/>
      <w:r w:rsidRPr="001028BF">
        <w:t>tou</w:t>
      </w:r>
      <w:proofErr w:type="spellEnd"/>
      <w:r w:rsidRPr="001028BF">
        <w:t xml:space="preserve"> </w:t>
      </w:r>
      <w:proofErr w:type="spellStart"/>
      <w:r w:rsidRPr="001028BF">
        <w:t>kopi</w:t>
      </w:r>
      <w:proofErr w:type="spellEnd"/>
      <w:r w:rsidRPr="001028BF">
        <w:t xml:space="preserve"> gratis </w:t>
      </w:r>
      <w:proofErr w:type="spellStart"/>
      <w:r w:rsidRPr="001028BF">
        <w:t>Règleman</w:t>
      </w:r>
      <w:proofErr w:type="spellEnd"/>
      <w:r w:rsidRPr="001028BF">
        <w:t xml:space="preserve"> </w:t>
      </w:r>
      <w:proofErr w:type="spellStart"/>
      <w:r w:rsidRPr="001028BF">
        <w:t>Asisans</w:t>
      </w:r>
      <w:proofErr w:type="spellEnd"/>
      <w:r w:rsidRPr="001028BF">
        <w:t xml:space="preserve"> </w:t>
      </w:r>
      <w:proofErr w:type="spellStart"/>
      <w:r w:rsidRPr="001028BF">
        <w:t>Finansye</w:t>
      </w:r>
      <w:proofErr w:type="spellEnd"/>
      <w:r w:rsidRPr="001028BF">
        <w:t xml:space="preserve"> a, </w:t>
      </w:r>
      <w:proofErr w:type="spellStart"/>
      <w:r w:rsidRPr="001028BF">
        <w:t>Aplikasyon</w:t>
      </w:r>
      <w:proofErr w:type="spellEnd"/>
      <w:r w:rsidRPr="001028BF">
        <w:t xml:space="preserve"> </w:t>
      </w:r>
      <w:proofErr w:type="spellStart"/>
      <w:r w:rsidRPr="001028BF">
        <w:t>an</w:t>
      </w:r>
      <w:proofErr w:type="spellEnd"/>
      <w:r w:rsidRPr="001028BF">
        <w:t xml:space="preserve"> </w:t>
      </w:r>
      <w:proofErr w:type="spellStart"/>
      <w:r w:rsidRPr="001028BF">
        <w:t>ak</w:t>
      </w:r>
      <w:proofErr w:type="spellEnd"/>
      <w:r w:rsidRPr="001028BF">
        <w:t xml:space="preserve"> </w:t>
      </w:r>
      <w:proofErr w:type="spellStart"/>
      <w:r w:rsidRPr="001028BF">
        <w:t>yon</w:t>
      </w:r>
      <w:proofErr w:type="spellEnd"/>
      <w:r w:rsidRPr="001028BF">
        <w:t xml:space="preserve"> </w:t>
      </w:r>
      <w:proofErr w:type="spellStart"/>
      <w:r w:rsidRPr="001028BF">
        <w:t>Rezime</w:t>
      </w:r>
      <w:proofErr w:type="spellEnd"/>
      <w:r w:rsidRPr="001028BF">
        <w:t xml:space="preserve"> </w:t>
      </w:r>
      <w:proofErr w:type="spellStart"/>
      <w:r w:rsidRPr="001028BF">
        <w:t>nan</w:t>
      </w:r>
      <w:proofErr w:type="spellEnd"/>
      <w:r w:rsidRPr="001028BF">
        <w:t xml:space="preserve"> </w:t>
      </w:r>
      <w:proofErr w:type="spellStart"/>
      <w:r w:rsidRPr="001028BF">
        <w:t>Langaj</w:t>
      </w:r>
      <w:proofErr w:type="spellEnd"/>
      <w:r w:rsidRPr="001028BF">
        <w:t xml:space="preserve"> </w:t>
      </w:r>
      <w:proofErr w:type="spellStart"/>
      <w:r w:rsidRPr="001028BF">
        <w:t>Senp</w:t>
      </w:r>
      <w:proofErr w:type="spellEnd"/>
      <w:r w:rsidRPr="001028BF">
        <w:t>.</w:t>
      </w:r>
    </w:p>
    <w:sectPr w:rsidR="00DD5E87" w:rsidRPr="001028BF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798B" w14:textId="77777777" w:rsidR="009E70C1" w:rsidRDefault="009E70C1" w:rsidP="009E70C1">
      <w:pPr>
        <w:spacing w:after="0" w:line="240" w:lineRule="auto"/>
      </w:pPr>
      <w:r>
        <w:separator/>
      </w:r>
    </w:p>
  </w:endnote>
  <w:endnote w:type="continuationSeparator" w:id="0">
    <w:p w14:paraId="778D3FDA" w14:textId="77777777" w:rsidR="009E70C1" w:rsidRDefault="009E70C1" w:rsidP="009E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19C4" w14:textId="0B33F5F4" w:rsidR="009E70C1" w:rsidRDefault="009E70C1">
    <w:pPr>
      <w:pStyle w:val="Footer"/>
    </w:pPr>
    <w:proofErr w:type="spellStart"/>
    <w:r w:rsidRPr="005D5A98">
      <w:rPr>
        <w:sz w:val="18"/>
        <w:szCs w:val="18"/>
      </w:rPr>
      <w:t>Financial</w:t>
    </w:r>
    <w:proofErr w:type="spellEnd"/>
    <w:r w:rsidRPr="005D5A98">
      <w:rPr>
        <w:sz w:val="18"/>
        <w:szCs w:val="18"/>
      </w:rPr>
      <w:t xml:space="preserve"> </w:t>
    </w:r>
    <w:proofErr w:type="spellStart"/>
    <w:r w:rsidRPr="005D5A98">
      <w:rPr>
        <w:sz w:val="18"/>
        <w:szCs w:val="18"/>
      </w:rPr>
      <w:t>Assistance</w:t>
    </w:r>
    <w:proofErr w:type="spellEnd"/>
    <w:r w:rsidRPr="005D5A98">
      <w:rPr>
        <w:sz w:val="18"/>
        <w:szCs w:val="18"/>
      </w:rPr>
      <w:t xml:space="preserve"> </w:t>
    </w:r>
    <w:proofErr w:type="spellStart"/>
    <w:r w:rsidRPr="005D5A98">
      <w:rPr>
        <w:sz w:val="18"/>
        <w:szCs w:val="18"/>
      </w:rPr>
      <w:t>Policy</w:t>
    </w:r>
    <w:proofErr w:type="spellEnd"/>
    <w:r w:rsidRPr="005D5A98"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Plain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Language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Summary</w:t>
    </w:r>
    <w:r w:rsidRPr="005D5A98">
      <w:rPr>
        <w:sz w:val="18"/>
        <w:szCs w:val="18"/>
      </w:rPr>
      <w:t>_Rev</w:t>
    </w:r>
    <w:proofErr w:type="spellEnd"/>
    <w:r w:rsidRPr="005D5A98">
      <w:rPr>
        <w:sz w:val="18"/>
        <w:szCs w:val="18"/>
      </w:rPr>
      <w:t xml:space="preserve"> </w:t>
    </w:r>
    <w:r>
      <w:rPr>
        <w:sz w:val="18"/>
        <w:szCs w:val="18"/>
      </w:rPr>
      <w:t>May</w:t>
    </w:r>
    <w:r w:rsidRPr="005D5A98">
      <w:rPr>
        <w:sz w:val="18"/>
        <w:szCs w:val="18"/>
      </w:rPr>
      <w:t xml:space="preserve"> 2024_via </w:t>
    </w:r>
    <w:proofErr w:type="spellStart"/>
    <w:r w:rsidRPr="005D5A98">
      <w:rPr>
        <w:sz w:val="18"/>
        <w:szCs w:val="18"/>
      </w:rPr>
      <w:t>Language</w:t>
    </w:r>
    <w:proofErr w:type="spellEnd"/>
    <w:r w:rsidRPr="005D5A98">
      <w:rPr>
        <w:sz w:val="18"/>
        <w:szCs w:val="18"/>
      </w:rPr>
      <w:t xml:space="preserve"> </w:t>
    </w:r>
    <w:proofErr w:type="spellStart"/>
    <w:r w:rsidRPr="005D5A98">
      <w:rPr>
        <w:sz w:val="18"/>
        <w:szCs w:val="18"/>
      </w:rPr>
      <w:t>Services</w:t>
    </w:r>
    <w:proofErr w:type="spellEnd"/>
    <w:r w:rsidRPr="005D5A98">
      <w:rPr>
        <w:sz w:val="18"/>
        <w:szCs w:val="18"/>
      </w:rPr>
      <w:t xml:space="preserve"> </w:t>
    </w:r>
    <w:proofErr w:type="spellStart"/>
    <w:r w:rsidRPr="005D5A98">
      <w:rPr>
        <w:sz w:val="18"/>
        <w:szCs w:val="18"/>
      </w:rPr>
      <w:t>Associates</w:t>
    </w:r>
    <w:proofErr w:type="spellEnd"/>
    <w:r w:rsidRPr="005D5A98">
      <w:rPr>
        <w:sz w:val="18"/>
        <w:szCs w:val="18"/>
      </w:rPr>
      <w:t xml:space="preserve">, </w:t>
    </w:r>
    <w:r>
      <w:rPr>
        <w:sz w:val="18"/>
        <w:szCs w:val="18"/>
      </w:rPr>
      <w:t>May</w:t>
    </w:r>
    <w:r w:rsidRPr="005D5A98">
      <w:rPr>
        <w:sz w:val="18"/>
        <w:szCs w:val="18"/>
      </w:rPr>
      <w:t xml:space="preserve"> 2024 in</w:t>
    </w:r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Haitian</w:t>
    </w:r>
    <w:proofErr w:type="spellEnd"/>
    <w:r>
      <w:rPr>
        <w:sz w:val="18"/>
        <w:szCs w:val="18"/>
      </w:rPr>
      <w:t xml:space="preserve"> Creole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6E33" w14:textId="77777777" w:rsidR="009E70C1" w:rsidRDefault="009E70C1" w:rsidP="009E70C1">
      <w:pPr>
        <w:spacing w:after="0" w:line="240" w:lineRule="auto"/>
      </w:pPr>
      <w:r>
        <w:separator/>
      </w:r>
    </w:p>
  </w:footnote>
  <w:footnote w:type="continuationSeparator" w:id="0">
    <w:p w14:paraId="1BF74FED" w14:textId="77777777" w:rsidR="009E70C1" w:rsidRDefault="009E70C1" w:rsidP="009E7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49D"/>
    <w:multiLevelType w:val="hybridMultilevel"/>
    <w:tmpl w:val="6450C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3265A"/>
    <w:multiLevelType w:val="multilevel"/>
    <w:tmpl w:val="2442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07286"/>
    <w:multiLevelType w:val="multilevel"/>
    <w:tmpl w:val="C1CA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BED"/>
    <w:multiLevelType w:val="multilevel"/>
    <w:tmpl w:val="18F2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534259">
    <w:abstractNumId w:val="3"/>
  </w:num>
  <w:num w:numId="2" w16cid:durableId="1035233745">
    <w:abstractNumId w:val="1"/>
  </w:num>
  <w:num w:numId="3" w16cid:durableId="2004501141">
    <w:abstractNumId w:val="0"/>
  </w:num>
  <w:num w:numId="4" w16cid:durableId="278875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9E9"/>
    <w:rsid w:val="0007572C"/>
    <w:rsid w:val="000A24F6"/>
    <w:rsid w:val="000F3BD7"/>
    <w:rsid w:val="001028BF"/>
    <w:rsid w:val="001143C7"/>
    <w:rsid w:val="00163552"/>
    <w:rsid w:val="00164D45"/>
    <w:rsid w:val="00194704"/>
    <w:rsid w:val="001A1BB6"/>
    <w:rsid w:val="001A2556"/>
    <w:rsid w:val="001F29B7"/>
    <w:rsid w:val="002008C8"/>
    <w:rsid w:val="00215E11"/>
    <w:rsid w:val="0023863D"/>
    <w:rsid w:val="00241595"/>
    <w:rsid w:val="00252BAB"/>
    <w:rsid w:val="00257267"/>
    <w:rsid w:val="0028279A"/>
    <w:rsid w:val="0029367C"/>
    <w:rsid w:val="00293CBF"/>
    <w:rsid w:val="00326500"/>
    <w:rsid w:val="003306C2"/>
    <w:rsid w:val="003A634B"/>
    <w:rsid w:val="003B6024"/>
    <w:rsid w:val="00447EB6"/>
    <w:rsid w:val="004B3D5E"/>
    <w:rsid w:val="004B79B9"/>
    <w:rsid w:val="00590508"/>
    <w:rsid w:val="005B7991"/>
    <w:rsid w:val="005C366C"/>
    <w:rsid w:val="005E187D"/>
    <w:rsid w:val="00646DC6"/>
    <w:rsid w:val="00662C33"/>
    <w:rsid w:val="006A79E9"/>
    <w:rsid w:val="006E16B6"/>
    <w:rsid w:val="006F38DA"/>
    <w:rsid w:val="00702FDB"/>
    <w:rsid w:val="007439D2"/>
    <w:rsid w:val="00757E67"/>
    <w:rsid w:val="007915BF"/>
    <w:rsid w:val="007931D2"/>
    <w:rsid w:val="007D51C8"/>
    <w:rsid w:val="007F2AE8"/>
    <w:rsid w:val="007F43A6"/>
    <w:rsid w:val="00833115"/>
    <w:rsid w:val="00866354"/>
    <w:rsid w:val="008C5A74"/>
    <w:rsid w:val="008F5C8C"/>
    <w:rsid w:val="009E70C1"/>
    <w:rsid w:val="009F3B8F"/>
    <w:rsid w:val="00AE3299"/>
    <w:rsid w:val="00AE3844"/>
    <w:rsid w:val="00AF06A8"/>
    <w:rsid w:val="00B05A96"/>
    <w:rsid w:val="00BA604F"/>
    <w:rsid w:val="00BC11BE"/>
    <w:rsid w:val="00C048ED"/>
    <w:rsid w:val="00C12C01"/>
    <w:rsid w:val="00C5031D"/>
    <w:rsid w:val="00C573B9"/>
    <w:rsid w:val="00C91E4E"/>
    <w:rsid w:val="00CC19E3"/>
    <w:rsid w:val="00D15E7C"/>
    <w:rsid w:val="00D770F0"/>
    <w:rsid w:val="00D85A2A"/>
    <w:rsid w:val="00DD5E87"/>
    <w:rsid w:val="00E16591"/>
    <w:rsid w:val="00E25C96"/>
    <w:rsid w:val="00E66A39"/>
    <w:rsid w:val="00E82C01"/>
    <w:rsid w:val="00E93483"/>
    <w:rsid w:val="00EA23FB"/>
    <w:rsid w:val="00EB6BE2"/>
    <w:rsid w:val="00ED6D02"/>
    <w:rsid w:val="00F25AEA"/>
    <w:rsid w:val="00F36E23"/>
    <w:rsid w:val="00F81079"/>
    <w:rsid w:val="0874080C"/>
    <w:rsid w:val="08EDC02B"/>
    <w:rsid w:val="0BBCF7C2"/>
    <w:rsid w:val="0DB5E837"/>
    <w:rsid w:val="1449D4B2"/>
    <w:rsid w:val="17B7C4B9"/>
    <w:rsid w:val="2B5F1FA2"/>
    <w:rsid w:val="2C40994E"/>
    <w:rsid w:val="2E10EE82"/>
    <w:rsid w:val="2E63759E"/>
    <w:rsid w:val="333D98AC"/>
    <w:rsid w:val="33689DF0"/>
    <w:rsid w:val="36AF814B"/>
    <w:rsid w:val="3870BCD5"/>
    <w:rsid w:val="39F38FCE"/>
    <w:rsid w:val="3A63F0A8"/>
    <w:rsid w:val="3B8F602F"/>
    <w:rsid w:val="3BFDF3CF"/>
    <w:rsid w:val="3D01E5AB"/>
    <w:rsid w:val="41C30018"/>
    <w:rsid w:val="41E9E1C5"/>
    <w:rsid w:val="444CCDB3"/>
    <w:rsid w:val="45E89E14"/>
    <w:rsid w:val="4D7EF901"/>
    <w:rsid w:val="4F616273"/>
    <w:rsid w:val="5165CA6E"/>
    <w:rsid w:val="53019ACF"/>
    <w:rsid w:val="53C6528B"/>
    <w:rsid w:val="55E0FCE5"/>
    <w:rsid w:val="55E95FF4"/>
    <w:rsid w:val="585140F2"/>
    <w:rsid w:val="586FDE8B"/>
    <w:rsid w:val="589A167B"/>
    <w:rsid w:val="58A099C7"/>
    <w:rsid w:val="592100B6"/>
    <w:rsid w:val="5F75F8D5"/>
    <w:rsid w:val="64628C26"/>
    <w:rsid w:val="64F6BF81"/>
    <w:rsid w:val="682EA19F"/>
    <w:rsid w:val="6CB5D3B3"/>
    <w:rsid w:val="6FE67716"/>
    <w:rsid w:val="712548BB"/>
    <w:rsid w:val="73B8A15C"/>
    <w:rsid w:val="75E8DFA2"/>
    <w:rsid w:val="7BC28C0A"/>
    <w:rsid w:val="7EF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BC5F"/>
  <w15:docId w15:val="{4255087A-C7C5-4674-8221-C2E8D446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7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7E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06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8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8ED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sid w:val="005C366C"/>
    <w:pPr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 w:cs="Times New Roman"/>
      <w:b/>
      <w:vanish/>
      <w:sz w:val="24"/>
      <w:szCs w:val="20"/>
      <w:highlight w:val="yellow"/>
    </w:rPr>
  </w:style>
  <w:style w:type="paragraph" w:customStyle="1" w:styleId="P68B1DB1-Normal2">
    <w:name w:val="P68B1DB1-Normal2"/>
    <w:basedOn w:val="Normal"/>
    <w:rPr>
      <w:rFonts w:ascii="Arial" w:eastAsia="Times New Roman" w:hAnsi="Arial" w:cs="Arial"/>
      <w:b/>
      <w:vanish/>
      <w:kern w:val="36"/>
      <w:highlight w:val="yellow"/>
    </w:rPr>
  </w:style>
  <w:style w:type="paragraph" w:customStyle="1" w:styleId="P68B1DB1-Normal3">
    <w:name w:val="P68B1DB1-Normal3"/>
    <w:basedOn w:val="Normal"/>
    <w:rPr>
      <w:rFonts w:ascii="Arial" w:eastAsia="Times New Roman" w:hAnsi="Arial" w:cs="Arial"/>
    </w:rPr>
  </w:style>
  <w:style w:type="paragraph" w:customStyle="1" w:styleId="P68B1DB1-Normal4">
    <w:name w:val="P68B1DB1-Normal4"/>
    <w:basedOn w:val="Normal"/>
    <w:rPr>
      <w:rFonts w:ascii="Arial" w:hAnsi="Arial" w:cs="Arial"/>
      <w:i/>
    </w:rPr>
  </w:style>
  <w:style w:type="paragraph" w:customStyle="1" w:styleId="P68B1DB1-Normal5">
    <w:name w:val="P68B1DB1-Normal5"/>
    <w:basedOn w:val="Normal"/>
    <w:rPr>
      <w:rFonts w:ascii="Arial" w:eastAsia="Times New Roman" w:hAnsi="Arial" w:cs="Arial"/>
      <w:b/>
      <w:i/>
    </w:rPr>
  </w:style>
  <w:style w:type="paragraph" w:customStyle="1" w:styleId="P68B1DB1-Prrafodelista6">
    <w:name w:val="P68B1DB1-Prrafodelista6"/>
    <w:basedOn w:val="ListParagraph"/>
    <w:rPr>
      <w:rFonts w:ascii="Arial" w:eastAsia="Times New Roman" w:hAnsi="Arial" w:cs="Arial"/>
    </w:rPr>
  </w:style>
  <w:style w:type="paragraph" w:customStyle="1" w:styleId="P68B1DB1-Prrafodelista7">
    <w:name w:val="P68B1DB1-Prrafodelista7"/>
    <w:basedOn w:val="ListParagraph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16355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0C1"/>
  </w:style>
  <w:style w:type="paragraph" w:styleId="Footer">
    <w:name w:val="footer"/>
    <w:basedOn w:val="Normal"/>
    <w:link w:val="FooterChar"/>
    <w:uiPriority w:val="99"/>
    <w:unhideWhenUsed/>
    <w:rsid w:val="009E7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5551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662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0" w:color="413E3D"/>
            <w:bottom w:val="single" w:sz="36" w:space="0" w:color="413E3D"/>
            <w:right w:val="single" w:sz="36" w:space="0" w:color="413E3D"/>
          </w:divBdr>
          <w:divsChild>
            <w:div w:id="1907373648">
              <w:marLeft w:val="0"/>
              <w:marRight w:val="0"/>
              <w:marTop w:val="150"/>
              <w:marBottom w:val="0"/>
              <w:divBdr>
                <w:top w:val="single" w:sz="6" w:space="0" w:color="F5F4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7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54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1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36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37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5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8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7072070">
                  <w:marLeft w:val="240"/>
                  <w:marRight w:val="240"/>
                  <w:marTop w:val="240"/>
                  <w:marBottom w:val="240"/>
                  <w:divBdr>
                    <w:top w:val="single" w:sz="48" w:space="0" w:color="8C224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695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04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6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1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4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6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87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oly-cross.com/for-patients/billing-and-insurance/financial-assistan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pe.hhs.gov/topics/poverty-economic-mobility/poverty-guidelin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ReviewDt xmlns="053f1234-b791-4cb1-85cf-c88d1d22cdca" xsi:nil="true"/>
    <VrsnCtrl xmlns="053f1234-b791-4cb1-85cf-c88d1d22cdca" xsi:nil="true"/>
    <Department xmlns="053f1234-b791-4cb1-85cf-c88d1d22cdca" xsi:nil="true"/>
    <NextUpdateDtTm xmlns="053f1234-b791-4cb1-85cf-c88d1d22cdca" xsi:nil="true"/>
    <CoreFunction xmlns="053f1234-b791-4cb1-85cf-c88d1d22cdca" xsi:nil="true"/>
    <BestKnownPractice xmlns="053f1234-b791-4cb1-85cf-c88d1d22cdca" xsi:nil="true"/>
    <DocType xmlns="053f1234-b791-4cb1-85cf-c88d1d22cd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CEF1DE89544E9D3AFABA7F569EFF" ma:contentTypeVersion="25" ma:contentTypeDescription="Create a new document." ma:contentTypeScope="" ma:versionID="62468a633bc4e2b891a666c82da51eb6">
  <xsd:schema xmlns:xsd="http://www.w3.org/2001/XMLSchema" xmlns:xs="http://www.w3.org/2001/XMLSchema" xmlns:p="http://schemas.microsoft.com/office/2006/metadata/properties" xmlns:ns2="053f1234-b791-4cb1-85cf-c88d1d22cdca" xmlns:ns3="474bcee5-b7d3-4429-9417-b45a10c757fa" targetNamespace="http://schemas.microsoft.com/office/2006/metadata/properties" ma:root="true" ma:fieldsID="8aa1d56b5d2defb8c1ebd6b0b7f975cc" ns2:_="" ns3:_="">
    <xsd:import namespace="053f1234-b791-4cb1-85cf-c88d1d22cdca"/>
    <xsd:import namespace="474bcee5-b7d3-4429-9417-b45a10c757fa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Type" minOccurs="0"/>
                <xsd:element ref="ns2:NextUpdateDtTm" minOccurs="0"/>
                <xsd:element ref="ns2:CoreFunction" minOccurs="0"/>
                <xsd:element ref="ns2:MediaServiceMetadata" minOccurs="0"/>
                <xsd:element ref="ns2:MediaServiceFastMetadata" minOccurs="0"/>
                <xsd:element ref="ns2:BestKnownPractic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PreviousReviewDt" minOccurs="0"/>
                <xsd:element ref="ns2:VrsnCtr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f1234-b791-4cb1-85cf-c88d1d22cdca" elementFormDefault="qualified">
    <xsd:import namespace="http://schemas.microsoft.com/office/2006/documentManagement/types"/>
    <xsd:import namespace="http://schemas.microsoft.com/office/infopath/2007/PartnerControls"/>
    <xsd:element name="Department" ma:index="2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spital Site Operations PA"/>
                    <xsd:enumeration value="PFS"/>
                    <xsd:enumeration value="Hospital Site Operations RI"/>
                    <xsd:enumeration value="MG Front-End"/>
                    <xsd:enumeration value="MG Mid-Cycle"/>
                    <xsd:enumeration value="MG Revenue Integrity"/>
                  </xsd:restriction>
                </xsd:simpleType>
              </xsd:element>
            </xsd:sequence>
          </xsd:extension>
        </xsd:complexContent>
      </xsd:complexType>
    </xsd:element>
    <xsd:element name="DocType" ma:index="3" nillable="true" ma:displayName="Document Type" ma:format="Dropdown" ma:internalName="DocType">
      <xsd:simpleType>
        <xsd:restriction base="dms:Choice">
          <xsd:enumeration value="Form / Letter"/>
          <xsd:enumeration value="Job-Aid"/>
          <xsd:enumeration value="Template"/>
          <xsd:enumeration value="Standard Operating Procedure"/>
          <xsd:enumeration value="Checklist"/>
          <xsd:enumeration value="Operational Guideline"/>
        </xsd:restriction>
      </xsd:simpleType>
    </xsd:element>
    <xsd:element name="NextUpdateDtTm" ma:index="4" nillable="true" ma:displayName="Next Rvw Dt" ma:format="DateOnly" ma:internalName="NextUpdateDtTm">
      <xsd:simpleType>
        <xsd:restriction base="dms:DateTime"/>
      </xsd:simpleType>
    </xsd:element>
    <xsd:element name="CoreFunction" ma:index="5" nillable="true" ma:displayName="Core Function" ma:format="Dropdown" ma:internalName="Core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lling"/>
                    <xsd:enumeration value="Payment Posting"/>
                    <xsd:enumeration value="Charge Review/Coding"/>
                    <xsd:enumeration value="Customer Service"/>
                    <xsd:enumeration value="Denials Management"/>
                    <xsd:enumeration value="Financial Clearance"/>
                    <xsd:enumeration value="Financial Counseling"/>
                    <xsd:enumeration value="Follow-Up"/>
                    <xsd:enumeration value="Pre Registration"/>
                    <xsd:enumeration value="Registration"/>
                    <xsd:enumeration value="Self-Pay Collections"/>
                    <xsd:enumeration value="CDM Optimization"/>
                    <xsd:enumeration value="Pre-Bill Edits"/>
                    <xsd:enumeration value="Complex Claim &amp; Denial Prevention"/>
                    <xsd:enumeration value="Centralized Charge Control"/>
                    <xsd:enumeration value="Charge Capture &amp; Rev Optimization"/>
                    <xsd:enumeration value="Time of Service"/>
                    <xsd:enumeration value="Coding"/>
                    <xsd:enumeration value="Complex Procedures &amp; Services"/>
                    <xsd:enumeration value="Charge Capture &amp; Revenue Optimization"/>
                    <xsd:enumeration value="Charge Reconciliation"/>
                    <xsd:enumeration value="Pre Servic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BestKnownPractice" ma:index="14" nillable="true" ma:displayName="Best Known Practice" ma:format="Dropdown" ma:hidden="true" ma:internalName="BestKnownPractice" ma:readOnly="false">
      <xsd:simpleType>
        <xsd:restriction base="dms:Choice">
          <xsd:enumeration value="Arrange Payment Plan"/>
          <xsd:enumeration value="Assign Medical Record Number"/>
          <xsd:enumeration value="Authorization Screening and Obtainment"/>
          <xsd:enumeration value="Check-In"/>
          <xsd:enumeration value="Collect Demographics"/>
          <xsd:enumeration value="Collect Insurance Information"/>
          <xsd:enumeration value="Collect Patient Liability"/>
          <xsd:enumeration value="Contact Patient"/>
          <xsd:enumeration value="Create Accounts in HIS"/>
          <xsd:enumeration value="Determine Financial Responsibility"/>
          <xsd:enumeration value="Estimate Patient Liability"/>
          <xsd:enumeration value="Forms Collection"/>
          <xsd:enumeration value="Insurance and Benefits Verification"/>
          <xsd:enumeration value="Medical Necessity Screening/ABN"/>
          <xsd:enumeration value="Medicare Secondary Payer/COB"/>
          <xsd:enumeration value="Qualify and Enroll for New Benefits"/>
          <xsd:enumeration value="Quality Review"/>
          <xsd:enumeration value="Refer to Financial Resources"/>
          <xsd:enumeration value="Review Scheduled Visits"/>
          <xsd:enumeration value="Screen for Financial Assistance"/>
          <xsd:enumeration value="Verify Addresses"/>
          <xsd:enumeration value="Verify Employment/Retirement"/>
          <xsd:enumeration value="Verify Physician Order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PreviousReviewDt" ma:index="19" nillable="true" ma:displayName="Previous Rvw Dt" ma:format="DateOnly" ma:internalName="PreviousReviewDt">
      <xsd:simpleType>
        <xsd:restriction base="dms:DateTime"/>
      </xsd:simpleType>
    </xsd:element>
    <xsd:element name="VrsnCtrl" ma:index="20" nillable="true" ma:displayName="Vrsn Ctrl" ma:decimals="2" ma:format="Dropdown" ma:internalName="VrsnCtrl" ma:percentage="FALSE">
      <xsd:simpleType>
        <xsd:restriction base="dms:Number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cee5-b7d3-4429-9417-b45a10c75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7CC9C-6347-4D2C-A88F-6D42EFC98556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e9b7df76-1233-4cad-b601-2d69d56106aa"/>
    <ds:schemaRef ds:uri="http://schemas.microsoft.com/office/infopath/2007/PartnerControls"/>
    <ds:schemaRef ds:uri="78d78a83-35a3-4975-a198-41168912ec23"/>
    <ds:schemaRef ds:uri="053f1234-b791-4cb1-85cf-c88d1d22cdca"/>
  </ds:schemaRefs>
</ds:datastoreItem>
</file>

<file path=customXml/itemProps2.xml><?xml version="1.0" encoding="utf-8"?>
<ds:datastoreItem xmlns:ds="http://schemas.openxmlformats.org/officeDocument/2006/customXml" ds:itemID="{A7E13DBF-4074-4E5F-90EA-0A8ECBC29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f1234-b791-4cb1-85cf-c88d1d22cdca"/>
    <ds:schemaRef ds:uri="474bcee5-b7d3-4429-9417-b45a10c7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A4E1D-E268-45D8-AAC0-C1F4C20656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Erdman, Russ</dc:creator>
  <cp:lastModifiedBy>ASHLEY PARKES</cp:lastModifiedBy>
  <cp:revision>2</cp:revision>
  <cp:lastPrinted>2019-08-27T14:17:00Z</cp:lastPrinted>
  <dcterms:created xsi:type="dcterms:W3CDTF">2024-07-31T14:36:00Z</dcterms:created>
  <dcterms:modified xsi:type="dcterms:W3CDTF">2024-07-31T14:36:00Z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0x010100DF82CEF1DE89544E9D3AFABA7F569EFF</vt:lpwstr>
  </property>
  <property fmtid="{D5CDD505-2E9C-101B-9397-08002B2CF9AE}" pid="3" name="MediaServiceImageTags">
    <vt:lpwstr/>
  </property>
</Properties>
</file>